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FA97" w14:textId="608F7266" w:rsidR="00207739" w:rsidRDefault="00130153" w:rsidP="00207739">
      <w:pPr>
        <w:spacing w:after="0" w:line="240" w:lineRule="auto"/>
        <w:jc w:val="center"/>
        <w:rPr>
          <w:rFonts w:ascii="Poppins" w:eastAsia="Times New Roman" w:hAnsi="Poppins" w:cs="Poppins"/>
          <w:b/>
          <w:bCs/>
          <w:color w:val="1F3864" w:themeColor="accent1" w:themeShade="80"/>
          <w:sz w:val="72"/>
          <w:szCs w:val="90"/>
        </w:rPr>
      </w:pPr>
      <w:r>
        <w:rPr>
          <w:noProof/>
        </w:rPr>
        <w:drawing>
          <wp:anchor distT="0" distB="0" distL="114300" distR="114300" simplePos="0" relativeHeight="251658240" behindDoc="0" locked="0" layoutInCell="1" allowOverlap="1" wp14:anchorId="7A24A2FF" wp14:editId="6A1540DC">
            <wp:simplePos x="0" y="0"/>
            <wp:positionH relativeFrom="column">
              <wp:posOffset>2344343</wp:posOffset>
            </wp:positionH>
            <wp:positionV relativeFrom="paragraph">
              <wp:posOffset>120828</wp:posOffset>
            </wp:positionV>
            <wp:extent cx="1814170" cy="181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4170" cy="1814170"/>
                    </a:xfrm>
                    <a:prstGeom prst="rect">
                      <a:avLst/>
                    </a:prstGeom>
                  </pic:spPr>
                </pic:pic>
              </a:graphicData>
            </a:graphic>
            <wp14:sizeRelH relativeFrom="page">
              <wp14:pctWidth>0</wp14:pctWidth>
            </wp14:sizeRelH>
            <wp14:sizeRelV relativeFrom="page">
              <wp14:pctHeight>0</wp14:pctHeight>
            </wp14:sizeRelV>
          </wp:anchor>
        </w:drawing>
      </w:r>
    </w:p>
    <w:p w14:paraId="4C333697"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p>
    <w:p w14:paraId="63C2207C"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p>
    <w:p w14:paraId="296528E3"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r>
        <w:rPr>
          <w:rFonts w:ascii="Poppins" w:eastAsia="Times New Roman" w:hAnsi="Poppins" w:cs="Poppins"/>
          <w:b/>
          <w:bCs/>
          <w:color w:val="1F3864" w:themeColor="accent1" w:themeShade="80"/>
          <w:sz w:val="72"/>
          <w:szCs w:val="90"/>
        </w:rPr>
        <w:t xml:space="preserve">St James’s C.E </w:t>
      </w:r>
    </w:p>
    <w:p w14:paraId="28DE5F43"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r>
        <w:rPr>
          <w:rFonts w:ascii="Poppins" w:eastAsia="Times New Roman" w:hAnsi="Poppins" w:cs="Poppins"/>
          <w:b/>
          <w:bCs/>
          <w:color w:val="1F3864" w:themeColor="accent1" w:themeShade="80"/>
          <w:sz w:val="72"/>
          <w:szCs w:val="90"/>
        </w:rPr>
        <w:t xml:space="preserve">Primary School </w:t>
      </w:r>
    </w:p>
    <w:p w14:paraId="75F95C29"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r>
        <w:rPr>
          <w:rFonts w:ascii="Poppins" w:eastAsia="Times New Roman" w:hAnsi="Poppins" w:cs="Poppins"/>
          <w:b/>
          <w:bCs/>
          <w:color w:val="1F3864" w:themeColor="accent1" w:themeShade="80"/>
          <w:sz w:val="72"/>
          <w:szCs w:val="90"/>
        </w:rPr>
        <w:t xml:space="preserve">Governing Board Membership &amp; </w:t>
      </w:r>
    </w:p>
    <w:p w14:paraId="7A519464" w14:textId="77777777" w:rsidR="00207739" w:rsidRDefault="00207739" w:rsidP="00207739">
      <w:pPr>
        <w:spacing w:after="0" w:line="240" w:lineRule="auto"/>
        <w:jc w:val="center"/>
        <w:rPr>
          <w:rFonts w:ascii="Poppins" w:eastAsia="Times New Roman" w:hAnsi="Poppins" w:cs="Poppins"/>
          <w:b/>
          <w:bCs/>
          <w:color w:val="1F3864" w:themeColor="accent1" w:themeShade="80"/>
          <w:sz w:val="72"/>
          <w:szCs w:val="90"/>
        </w:rPr>
      </w:pPr>
      <w:r>
        <w:rPr>
          <w:rFonts w:ascii="Poppins" w:eastAsia="Times New Roman" w:hAnsi="Poppins" w:cs="Poppins"/>
          <w:b/>
          <w:bCs/>
          <w:color w:val="1F3864" w:themeColor="accent1" w:themeShade="80"/>
          <w:sz w:val="72"/>
          <w:szCs w:val="90"/>
        </w:rPr>
        <w:t>Terms of Reference</w:t>
      </w:r>
    </w:p>
    <w:p w14:paraId="26B6B824" w14:textId="77777777" w:rsidR="00207739" w:rsidRDefault="00207739" w:rsidP="00207739">
      <w:pPr>
        <w:spacing w:after="0" w:line="240" w:lineRule="auto"/>
        <w:jc w:val="center"/>
        <w:rPr>
          <w:rFonts w:ascii="Poppins" w:eastAsia="Times New Roman" w:hAnsi="Poppins" w:cs="Poppins"/>
          <w:b/>
          <w:bCs/>
          <w:color w:val="1F3864" w:themeColor="accent1" w:themeShade="80"/>
          <w:sz w:val="40"/>
          <w:szCs w:val="24"/>
        </w:rPr>
      </w:pPr>
    </w:p>
    <w:p w14:paraId="4AC301A3" w14:textId="4C663221" w:rsidR="00207739" w:rsidRDefault="00207739" w:rsidP="00207739">
      <w:pPr>
        <w:spacing w:after="0" w:line="240" w:lineRule="auto"/>
        <w:jc w:val="center"/>
        <w:rPr>
          <w:rFonts w:ascii="Poppins" w:eastAsia="Times New Roman" w:hAnsi="Poppins" w:cs="Poppins"/>
          <w:b/>
          <w:bCs/>
          <w:color w:val="1F3864" w:themeColor="accent1" w:themeShade="80"/>
          <w:sz w:val="44"/>
          <w:szCs w:val="24"/>
        </w:rPr>
      </w:pPr>
      <w:r>
        <w:rPr>
          <w:rFonts w:ascii="Poppins" w:eastAsia="Times New Roman" w:hAnsi="Poppins" w:cs="Poppins"/>
          <w:b/>
          <w:bCs/>
          <w:color w:val="1F3864" w:themeColor="accent1" w:themeShade="80"/>
          <w:sz w:val="48"/>
          <w:szCs w:val="24"/>
        </w:rPr>
        <w:t xml:space="preserve"> </w:t>
      </w:r>
      <w:r>
        <w:rPr>
          <w:rFonts w:ascii="Poppins" w:eastAsia="Times New Roman" w:hAnsi="Poppins" w:cs="Poppins"/>
          <w:b/>
          <w:bCs/>
          <w:color w:val="1F3864" w:themeColor="accent1" w:themeShade="80"/>
          <w:sz w:val="44"/>
          <w:szCs w:val="24"/>
        </w:rPr>
        <w:t xml:space="preserve">Reviewed &amp; Adopted: </w:t>
      </w:r>
    </w:p>
    <w:p w14:paraId="3622ABC6" w14:textId="77777777" w:rsidR="00207739" w:rsidRDefault="00207739" w:rsidP="00207739">
      <w:pPr>
        <w:spacing w:after="0" w:line="240" w:lineRule="auto"/>
        <w:jc w:val="center"/>
        <w:rPr>
          <w:rFonts w:ascii="Poppins" w:eastAsia="Times New Roman" w:hAnsi="Poppins" w:cs="Poppins"/>
          <w:b/>
          <w:bCs/>
          <w:i/>
          <w:color w:val="1F3864" w:themeColor="accent1" w:themeShade="80"/>
          <w:sz w:val="36"/>
          <w:szCs w:val="36"/>
        </w:rPr>
      </w:pPr>
      <w:r>
        <w:rPr>
          <w:rFonts w:ascii="Poppins" w:eastAsia="Times New Roman" w:hAnsi="Poppins" w:cs="Poppins"/>
          <w:b/>
          <w:bCs/>
          <w:i/>
          <w:color w:val="1F3864" w:themeColor="accent1" w:themeShade="80"/>
          <w:sz w:val="36"/>
          <w:szCs w:val="36"/>
        </w:rPr>
        <w:t xml:space="preserve"> </w:t>
      </w:r>
    </w:p>
    <w:p w14:paraId="6B24916F" w14:textId="77777777" w:rsidR="00207739" w:rsidRDefault="00207739" w:rsidP="00207739">
      <w:pPr>
        <w:spacing w:after="0" w:line="240" w:lineRule="auto"/>
        <w:rPr>
          <w:rFonts w:ascii="Poppins" w:eastAsia="Times New Roman" w:hAnsi="Poppins" w:cs="Poppins"/>
          <w:color w:val="1F3864" w:themeColor="accent1" w:themeShade="80"/>
          <w:sz w:val="26"/>
          <w:szCs w:val="24"/>
        </w:rPr>
      </w:pPr>
    </w:p>
    <w:p w14:paraId="74EC4C9A"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2843A4C3"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46148735"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1C93E934"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71662769"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7702D7D5"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431F0DC6" w14:textId="77777777" w:rsidR="00207739" w:rsidRDefault="00207739" w:rsidP="00207739">
      <w:pPr>
        <w:tabs>
          <w:tab w:val="left" w:pos="1455"/>
        </w:tabs>
        <w:spacing w:after="0" w:line="240" w:lineRule="auto"/>
        <w:rPr>
          <w:rFonts w:ascii="Poppins" w:eastAsia="Times New Roman" w:hAnsi="Poppins" w:cs="Poppins"/>
          <w:color w:val="1F3864" w:themeColor="accent1" w:themeShade="80"/>
          <w:sz w:val="26"/>
          <w:szCs w:val="24"/>
        </w:rPr>
      </w:pPr>
    </w:p>
    <w:p w14:paraId="72193B13" w14:textId="77777777" w:rsidR="00E469D0" w:rsidRDefault="00E469D0" w:rsidP="00207739">
      <w:pPr>
        <w:spacing w:after="0" w:line="240" w:lineRule="auto"/>
        <w:jc w:val="center"/>
        <w:rPr>
          <w:rFonts w:ascii="Poppins" w:eastAsia="Times New Roman" w:hAnsi="Poppins" w:cs="Poppins"/>
          <w:b/>
          <w:color w:val="1F3864" w:themeColor="accent1" w:themeShade="80"/>
          <w:sz w:val="36"/>
          <w:szCs w:val="40"/>
          <w:u w:val="single"/>
          <w:lang w:eastAsia="en-GB"/>
        </w:rPr>
      </w:pPr>
    </w:p>
    <w:p w14:paraId="06445B87" w14:textId="77777777" w:rsidR="00E469D0" w:rsidRDefault="00E469D0" w:rsidP="00207739">
      <w:pPr>
        <w:spacing w:after="0" w:line="240" w:lineRule="auto"/>
        <w:jc w:val="center"/>
        <w:rPr>
          <w:rFonts w:ascii="Poppins" w:eastAsia="Times New Roman" w:hAnsi="Poppins" w:cs="Poppins"/>
          <w:b/>
          <w:color w:val="1F3864" w:themeColor="accent1" w:themeShade="80"/>
          <w:sz w:val="36"/>
          <w:szCs w:val="40"/>
          <w:u w:val="single"/>
          <w:lang w:eastAsia="en-GB"/>
        </w:rPr>
      </w:pPr>
    </w:p>
    <w:p w14:paraId="1FA4DBBE" w14:textId="77777777" w:rsidR="00E469D0" w:rsidRDefault="00E469D0" w:rsidP="00207739">
      <w:pPr>
        <w:spacing w:after="0" w:line="240" w:lineRule="auto"/>
        <w:jc w:val="center"/>
        <w:rPr>
          <w:rFonts w:ascii="Poppins" w:eastAsia="Times New Roman" w:hAnsi="Poppins" w:cs="Poppins"/>
          <w:b/>
          <w:color w:val="1F3864" w:themeColor="accent1" w:themeShade="80"/>
          <w:sz w:val="36"/>
          <w:szCs w:val="40"/>
          <w:u w:val="single"/>
          <w:lang w:eastAsia="en-GB"/>
        </w:rPr>
      </w:pPr>
    </w:p>
    <w:p w14:paraId="19604777" w14:textId="0777F2A8" w:rsidR="00207739" w:rsidRDefault="00207739" w:rsidP="00207739">
      <w:pPr>
        <w:spacing w:after="0" w:line="240" w:lineRule="auto"/>
        <w:jc w:val="center"/>
        <w:rPr>
          <w:rFonts w:ascii="Poppins" w:eastAsia="Times New Roman" w:hAnsi="Poppins" w:cs="Poppins"/>
          <w:b/>
          <w:color w:val="1F3864" w:themeColor="accent1" w:themeShade="80"/>
          <w:sz w:val="36"/>
          <w:szCs w:val="40"/>
          <w:u w:val="single"/>
          <w:lang w:eastAsia="en-GB"/>
        </w:rPr>
      </w:pPr>
      <w:r>
        <w:rPr>
          <w:rFonts w:ascii="Poppins" w:eastAsia="Times New Roman" w:hAnsi="Poppins" w:cs="Poppins"/>
          <w:b/>
          <w:color w:val="1F3864" w:themeColor="accent1" w:themeShade="80"/>
          <w:sz w:val="36"/>
          <w:szCs w:val="40"/>
          <w:u w:val="single"/>
          <w:lang w:eastAsia="en-GB"/>
        </w:rPr>
        <w:t>Governing Board Membership</w:t>
      </w:r>
    </w:p>
    <w:p w14:paraId="1DA24E3D" w14:textId="2219B34E" w:rsidR="00207739" w:rsidRDefault="00207739" w:rsidP="00207739">
      <w:pPr>
        <w:keepNext/>
        <w:spacing w:after="0" w:line="240" w:lineRule="auto"/>
        <w:ind w:left="-120"/>
        <w:jc w:val="center"/>
        <w:outlineLvl w:val="2"/>
        <w:rPr>
          <w:rFonts w:ascii="Poppins" w:eastAsia="Times New Roman" w:hAnsi="Poppins" w:cs="Poppins"/>
          <w:b/>
          <w:color w:val="1F3864" w:themeColor="accent1" w:themeShade="80"/>
          <w:sz w:val="36"/>
          <w:szCs w:val="40"/>
          <w:u w:val="single"/>
          <w:lang w:eastAsia="en-GB"/>
        </w:rPr>
      </w:pPr>
      <w:r>
        <w:rPr>
          <w:rFonts w:ascii="Poppins" w:eastAsia="Times New Roman" w:hAnsi="Poppins" w:cs="Poppins"/>
          <w:b/>
          <w:color w:val="1F3864" w:themeColor="accent1" w:themeShade="80"/>
          <w:sz w:val="36"/>
          <w:szCs w:val="40"/>
          <w:u w:val="single"/>
          <w:lang w:eastAsia="en-GB"/>
        </w:rPr>
        <w:t>202</w:t>
      </w:r>
      <w:r w:rsidR="00130153">
        <w:rPr>
          <w:rFonts w:ascii="Poppins" w:eastAsia="Times New Roman" w:hAnsi="Poppins" w:cs="Poppins"/>
          <w:b/>
          <w:color w:val="1F3864" w:themeColor="accent1" w:themeShade="80"/>
          <w:sz w:val="36"/>
          <w:szCs w:val="40"/>
          <w:u w:val="single"/>
          <w:lang w:eastAsia="en-GB"/>
        </w:rPr>
        <w:t>3</w:t>
      </w:r>
      <w:r>
        <w:rPr>
          <w:rFonts w:ascii="Poppins" w:eastAsia="Times New Roman" w:hAnsi="Poppins" w:cs="Poppins"/>
          <w:b/>
          <w:color w:val="1F3864" w:themeColor="accent1" w:themeShade="80"/>
          <w:sz w:val="36"/>
          <w:szCs w:val="40"/>
          <w:u w:val="single"/>
          <w:lang w:eastAsia="en-GB"/>
        </w:rPr>
        <w:t>/202</w:t>
      </w:r>
      <w:r w:rsidR="00130153">
        <w:rPr>
          <w:rFonts w:ascii="Poppins" w:eastAsia="Times New Roman" w:hAnsi="Poppins" w:cs="Poppins"/>
          <w:b/>
          <w:color w:val="1F3864" w:themeColor="accent1" w:themeShade="80"/>
          <w:sz w:val="36"/>
          <w:szCs w:val="40"/>
          <w:u w:val="single"/>
          <w:lang w:eastAsia="en-GB"/>
        </w:rPr>
        <w:t>4</w:t>
      </w:r>
      <w:r>
        <w:rPr>
          <w:rFonts w:ascii="Poppins" w:eastAsia="Times New Roman" w:hAnsi="Poppins" w:cs="Poppins"/>
          <w:b/>
          <w:color w:val="1F3864" w:themeColor="accent1" w:themeShade="80"/>
          <w:sz w:val="36"/>
          <w:szCs w:val="40"/>
          <w:u w:val="single"/>
          <w:lang w:eastAsia="en-GB"/>
        </w:rPr>
        <w:t xml:space="preserve"> Academic Year</w:t>
      </w:r>
    </w:p>
    <w:p w14:paraId="76A041DD" w14:textId="77777777" w:rsidR="00207739" w:rsidRDefault="00207739" w:rsidP="00207739">
      <w:pPr>
        <w:spacing w:after="0" w:line="240" w:lineRule="auto"/>
        <w:jc w:val="center"/>
        <w:rPr>
          <w:rFonts w:ascii="Poppins" w:eastAsia="Times New Roman" w:hAnsi="Poppins" w:cs="Poppins"/>
          <w:color w:val="1F3864" w:themeColor="accent1" w:themeShade="80"/>
          <w:sz w:val="24"/>
          <w:szCs w:val="26"/>
          <w:lang w:eastAsia="en-GB"/>
        </w:rPr>
      </w:pPr>
    </w:p>
    <w:p w14:paraId="7D0BB4F7" w14:textId="77777777" w:rsidR="00207739" w:rsidRDefault="00207739" w:rsidP="00207739">
      <w:pPr>
        <w:spacing w:after="0" w:line="240" w:lineRule="auto"/>
        <w:jc w:val="center"/>
        <w:rPr>
          <w:rFonts w:ascii="Poppins" w:eastAsia="Times New Roman" w:hAnsi="Poppins" w:cs="Poppins"/>
          <w:color w:val="1F3864" w:themeColor="accent1" w:themeShade="80"/>
          <w:sz w:val="24"/>
          <w:szCs w:val="26"/>
          <w:lang w:eastAsia="en-GB"/>
        </w:rPr>
      </w:pPr>
    </w:p>
    <w:tbl>
      <w:tblPr>
        <w:tblW w:w="205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1"/>
        <w:gridCol w:w="5211"/>
        <w:gridCol w:w="5211"/>
        <w:gridCol w:w="4963"/>
      </w:tblGrid>
      <w:tr w:rsidR="0083195B" w14:paraId="36FC2B46" w14:textId="77777777" w:rsidTr="0083195B">
        <w:trPr>
          <w:trHeight w:val="334"/>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769298DF" w14:textId="6282520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LA (1)</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70FF926D" w14:textId="3C92A28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52A6755" w14:textId="12FC5D43"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06CB0E9C" w14:textId="2A90DD65"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20D27163" w14:textId="77777777" w:rsidTr="0083195B">
        <w:trPr>
          <w:trHeight w:val="317"/>
        </w:trPr>
        <w:tc>
          <w:tcPr>
            <w:tcW w:w="5211" w:type="dxa"/>
            <w:tcBorders>
              <w:top w:val="single" w:sz="12" w:space="0" w:color="auto"/>
              <w:left w:val="single" w:sz="12" w:space="0" w:color="auto"/>
              <w:bottom w:val="single" w:sz="2" w:space="0" w:color="auto"/>
              <w:right w:val="single" w:sz="12" w:space="0" w:color="auto"/>
            </w:tcBorders>
          </w:tcPr>
          <w:p w14:paraId="257A867F" w14:textId="6072CF4A" w:rsidR="0083195B" w:rsidRPr="00130153" w:rsidRDefault="0083195B" w:rsidP="0083195B">
            <w:pPr>
              <w:spacing w:after="0" w:line="240" w:lineRule="auto"/>
              <w:rPr>
                <w:rFonts w:ascii="Poppins" w:eastAsia="Times New Roman" w:hAnsi="Poppins" w:cs="Poppins"/>
                <w:color w:val="003399"/>
                <w:highlight w:val="yellow"/>
                <w:lang w:eastAsia="en-GB"/>
              </w:rPr>
            </w:pPr>
            <w:r w:rsidRPr="00A928DF">
              <w:rPr>
                <w:rFonts w:ascii="Poppins" w:eastAsia="Times New Roman" w:hAnsi="Poppins" w:cs="Poppins"/>
                <w:color w:val="003399"/>
                <w:lang w:eastAsia="en-GB"/>
              </w:rPr>
              <w:t xml:space="preserve">Nicolas Barlow </w:t>
            </w:r>
          </w:p>
        </w:tc>
        <w:tc>
          <w:tcPr>
            <w:tcW w:w="5211" w:type="dxa"/>
            <w:tcBorders>
              <w:top w:val="single" w:sz="12" w:space="0" w:color="auto"/>
              <w:left w:val="single" w:sz="12" w:space="0" w:color="auto"/>
              <w:bottom w:val="single" w:sz="2" w:space="0" w:color="auto"/>
              <w:right w:val="single" w:sz="12" w:space="0" w:color="auto"/>
            </w:tcBorders>
          </w:tcPr>
          <w:p w14:paraId="68868004" w14:textId="2F874272" w:rsidR="0083195B" w:rsidRPr="00130153" w:rsidRDefault="0083195B" w:rsidP="0083195B">
            <w:pPr>
              <w:spacing w:after="0" w:line="240" w:lineRule="auto"/>
              <w:rPr>
                <w:rFonts w:ascii="Poppins" w:eastAsia="Times New Roman" w:hAnsi="Poppins" w:cs="Poppins"/>
                <w:color w:val="003399"/>
                <w:highlight w:val="yellow"/>
                <w:lang w:eastAsia="en-GB"/>
              </w:rPr>
            </w:pPr>
            <w:r w:rsidRPr="00A928DF">
              <w:rPr>
                <w:rFonts w:ascii="Poppins" w:eastAsia="Times New Roman" w:hAnsi="Poppins" w:cs="Poppins"/>
                <w:color w:val="003399"/>
                <w:lang w:eastAsia="en-GB"/>
              </w:rPr>
              <w:t>31</w:t>
            </w:r>
            <w:r w:rsidRPr="00A928DF">
              <w:rPr>
                <w:rFonts w:ascii="Poppins" w:eastAsia="Times New Roman" w:hAnsi="Poppins" w:cs="Poppins"/>
                <w:color w:val="003399"/>
                <w:vertAlign w:val="superscript"/>
                <w:lang w:eastAsia="en-GB"/>
              </w:rPr>
              <w:t>st</w:t>
            </w:r>
            <w:r w:rsidRPr="00A928DF">
              <w:rPr>
                <w:rFonts w:ascii="Poppins" w:eastAsia="Times New Roman" w:hAnsi="Poppins" w:cs="Poppins"/>
                <w:color w:val="003399"/>
                <w:lang w:eastAsia="en-GB"/>
              </w:rPr>
              <w:t xml:space="preserve"> August 2027</w:t>
            </w:r>
          </w:p>
        </w:tc>
        <w:tc>
          <w:tcPr>
            <w:tcW w:w="5211" w:type="dxa"/>
            <w:tcBorders>
              <w:top w:val="single" w:sz="12" w:space="0" w:color="auto"/>
              <w:left w:val="single" w:sz="12" w:space="0" w:color="auto"/>
              <w:bottom w:val="single" w:sz="2" w:space="0" w:color="auto"/>
              <w:right w:val="single" w:sz="12" w:space="0" w:color="auto"/>
            </w:tcBorders>
          </w:tcPr>
          <w:p w14:paraId="0314E38A" w14:textId="17A163B3"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12" w:space="0" w:color="auto"/>
              <w:left w:val="single" w:sz="12" w:space="0" w:color="auto"/>
              <w:bottom w:val="single" w:sz="2" w:space="0" w:color="auto"/>
              <w:right w:val="single" w:sz="12" w:space="0" w:color="auto"/>
            </w:tcBorders>
          </w:tcPr>
          <w:p w14:paraId="5369E712" w14:textId="5C978FB7"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0F1844B6" w14:textId="77777777" w:rsidTr="0083195B">
        <w:trPr>
          <w:trHeight w:val="294"/>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CB70F74" w14:textId="730CCCDA"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Parents (3)</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25D8A04C" w14:textId="4D1BC54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454B742" w14:textId="0AE9F70B"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bookmarkStart w:id="0" w:name="_Hlk115245598"/>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01074615" w14:textId="3F76A502"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10A3ECCA" w14:textId="77777777" w:rsidTr="0083195B">
        <w:trPr>
          <w:trHeight w:val="294"/>
        </w:trPr>
        <w:tc>
          <w:tcPr>
            <w:tcW w:w="5211" w:type="dxa"/>
            <w:tcBorders>
              <w:top w:val="single" w:sz="12" w:space="0" w:color="auto"/>
              <w:left w:val="single" w:sz="12" w:space="0" w:color="auto"/>
              <w:bottom w:val="single" w:sz="4" w:space="0" w:color="auto"/>
              <w:right w:val="single" w:sz="12" w:space="0" w:color="auto"/>
            </w:tcBorders>
          </w:tcPr>
          <w:p w14:paraId="0C812C62" w14:textId="3D6CE96C"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 xml:space="preserve">Daniel Hickman </w:t>
            </w:r>
          </w:p>
        </w:tc>
        <w:tc>
          <w:tcPr>
            <w:tcW w:w="5211" w:type="dxa"/>
            <w:tcBorders>
              <w:top w:val="single" w:sz="12" w:space="0" w:color="auto"/>
              <w:left w:val="single" w:sz="12" w:space="0" w:color="auto"/>
              <w:bottom w:val="single" w:sz="4" w:space="0" w:color="auto"/>
              <w:right w:val="single" w:sz="12" w:space="0" w:color="auto"/>
            </w:tcBorders>
          </w:tcPr>
          <w:p w14:paraId="529056C3" w14:textId="1643B4E5"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23</w:t>
            </w:r>
            <w:r w:rsidRPr="00B116C8">
              <w:rPr>
                <w:rFonts w:ascii="Poppins" w:eastAsia="Times New Roman" w:hAnsi="Poppins" w:cs="Poppins"/>
                <w:color w:val="003399"/>
                <w:vertAlign w:val="superscript"/>
                <w:lang w:eastAsia="en-GB"/>
              </w:rPr>
              <w:t>rd</w:t>
            </w:r>
            <w:r w:rsidRPr="00B116C8">
              <w:rPr>
                <w:rFonts w:ascii="Poppins" w:eastAsia="Times New Roman" w:hAnsi="Poppins" w:cs="Poppins"/>
                <w:color w:val="003399"/>
                <w:lang w:eastAsia="en-GB"/>
              </w:rPr>
              <w:t xml:space="preserve"> November 2024</w:t>
            </w:r>
          </w:p>
        </w:tc>
        <w:bookmarkEnd w:id="0"/>
        <w:tc>
          <w:tcPr>
            <w:tcW w:w="5211" w:type="dxa"/>
            <w:tcBorders>
              <w:top w:val="single" w:sz="12" w:space="0" w:color="auto"/>
              <w:left w:val="single" w:sz="12" w:space="0" w:color="auto"/>
              <w:bottom w:val="single" w:sz="4" w:space="0" w:color="auto"/>
              <w:right w:val="single" w:sz="12" w:space="0" w:color="auto"/>
            </w:tcBorders>
          </w:tcPr>
          <w:p w14:paraId="3110AC9F" w14:textId="028A3E35"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12" w:space="0" w:color="auto"/>
              <w:left w:val="single" w:sz="12" w:space="0" w:color="auto"/>
              <w:bottom w:val="single" w:sz="4" w:space="0" w:color="auto"/>
              <w:right w:val="single" w:sz="12" w:space="0" w:color="auto"/>
            </w:tcBorders>
          </w:tcPr>
          <w:p w14:paraId="67BB1F12" w14:textId="333A0E7C"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33B4D336" w14:textId="77777777" w:rsidTr="0083195B">
        <w:trPr>
          <w:trHeight w:val="294"/>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6372A00" w14:textId="3E7F74CE" w:rsidR="0083195B" w:rsidRPr="00130153" w:rsidRDefault="0083195B" w:rsidP="0083195B">
            <w:pPr>
              <w:spacing w:after="0" w:line="240" w:lineRule="auto"/>
              <w:rPr>
                <w:rFonts w:ascii="Poppins" w:eastAsia="Times New Roman" w:hAnsi="Poppins" w:cs="Poppins"/>
                <w:color w:val="FF0000"/>
                <w:highlight w:val="yellow"/>
                <w:lang w:eastAsia="en-GB"/>
              </w:rPr>
            </w:pPr>
            <w:r w:rsidRPr="00B116C8">
              <w:rPr>
                <w:rFonts w:ascii="Poppins" w:eastAsia="Times New Roman" w:hAnsi="Poppins" w:cs="Poppins"/>
                <w:b/>
                <w:color w:val="1F3864" w:themeColor="accent1" w:themeShade="80"/>
                <w:lang w:eastAsia="en-GB"/>
              </w:rPr>
              <w:t xml:space="preserve">Ex-Officio </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D530BBB" w14:textId="3AB0E4D8" w:rsidR="0083195B" w:rsidRPr="00130153" w:rsidRDefault="0083195B" w:rsidP="0083195B">
            <w:pPr>
              <w:spacing w:after="0" w:line="240" w:lineRule="auto"/>
              <w:rPr>
                <w:rFonts w:ascii="Poppins" w:eastAsia="Times New Roman" w:hAnsi="Poppins" w:cs="Poppins"/>
                <w:color w:val="FF0000"/>
                <w:highlight w:val="yellow"/>
                <w:lang w:eastAsia="en-GB"/>
              </w:rPr>
            </w:pPr>
            <w:r w:rsidRPr="00B116C8">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7BBFCB1C" w14:textId="065D594A" w:rsidR="0083195B" w:rsidRPr="00130153" w:rsidRDefault="0083195B" w:rsidP="0083195B">
            <w:pPr>
              <w:spacing w:after="0" w:line="240" w:lineRule="auto"/>
              <w:rPr>
                <w:rFonts w:ascii="Poppins" w:eastAsia="Times New Roman" w:hAnsi="Poppins" w:cs="Poppins"/>
                <w:color w:val="FF000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07DFE730" w14:textId="247D254C" w:rsidR="0083195B" w:rsidRPr="00130153" w:rsidRDefault="0083195B" w:rsidP="0083195B">
            <w:pPr>
              <w:spacing w:after="0" w:line="240" w:lineRule="auto"/>
              <w:rPr>
                <w:rFonts w:ascii="Poppins" w:eastAsia="Times New Roman" w:hAnsi="Poppins" w:cs="Poppins"/>
                <w:color w:val="FF0000"/>
                <w:highlight w:val="yellow"/>
                <w:lang w:eastAsia="en-GB"/>
              </w:rPr>
            </w:pPr>
          </w:p>
        </w:tc>
      </w:tr>
      <w:tr w:rsidR="0083195B" w14:paraId="021FE419" w14:textId="77777777" w:rsidTr="0083195B">
        <w:trPr>
          <w:trHeight w:val="294"/>
        </w:trPr>
        <w:tc>
          <w:tcPr>
            <w:tcW w:w="5211" w:type="dxa"/>
            <w:tcBorders>
              <w:top w:val="single" w:sz="4" w:space="0" w:color="auto"/>
              <w:left w:val="single" w:sz="12" w:space="0" w:color="auto"/>
              <w:bottom w:val="single" w:sz="4" w:space="0" w:color="auto"/>
              <w:right w:val="single" w:sz="12" w:space="0" w:color="auto"/>
            </w:tcBorders>
          </w:tcPr>
          <w:p w14:paraId="42E93531" w14:textId="2F47FC6D" w:rsidR="0083195B" w:rsidRPr="00130153" w:rsidRDefault="0083195B" w:rsidP="0083195B">
            <w:pPr>
              <w:spacing w:after="0" w:line="240" w:lineRule="auto"/>
              <w:rPr>
                <w:rFonts w:ascii="Poppins" w:eastAsia="Times New Roman" w:hAnsi="Poppins" w:cs="Poppins"/>
                <w:bCs/>
                <w:color w:val="1F3864" w:themeColor="accent1" w:themeShade="80"/>
                <w:highlight w:val="yellow"/>
              </w:rPr>
            </w:pPr>
            <w:proofErr w:type="spellStart"/>
            <w:r w:rsidRPr="00B116C8">
              <w:rPr>
                <w:rFonts w:ascii="Poppins" w:eastAsia="Times New Roman" w:hAnsi="Poppins" w:cs="Poppins"/>
                <w:color w:val="003399"/>
                <w:lang w:eastAsia="en-GB"/>
              </w:rPr>
              <w:t>Rev’d</w:t>
            </w:r>
            <w:proofErr w:type="spellEnd"/>
            <w:r w:rsidRPr="00B116C8">
              <w:rPr>
                <w:rFonts w:ascii="Poppins" w:eastAsia="Times New Roman" w:hAnsi="Poppins" w:cs="Poppins"/>
                <w:color w:val="003399"/>
                <w:lang w:eastAsia="en-GB"/>
              </w:rPr>
              <w:t xml:space="preserve"> Diana Farmer</w:t>
            </w:r>
          </w:p>
        </w:tc>
        <w:tc>
          <w:tcPr>
            <w:tcW w:w="5211" w:type="dxa"/>
            <w:tcBorders>
              <w:top w:val="single" w:sz="4" w:space="0" w:color="auto"/>
              <w:left w:val="single" w:sz="12" w:space="0" w:color="auto"/>
              <w:bottom w:val="single" w:sz="4" w:space="0" w:color="auto"/>
              <w:right w:val="single" w:sz="12" w:space="0" w:color="auto"/>
            </w:tcBorders>
          </w:tcPr>
          <w:p w14:paraId="07AA6335" w14:textId="77777777" w:rsidR="0083195B" w:rsidRPr="00130153" w:rsidRDefault="0083195B" w:rsidP="0083195B">
            <w:pPr>
              <w:spacing w:after="0" w:line="240" w:lineRule="auto"/>
              <w:rPr>
                <w:rFonts w:ascii="Poppins" w:eastAsia="Times New Roman" w:hAnsi="Poppins" w:cs="Poppins"/>
                <w:bCs/>
                <w:color w:val="1F3864" w:themeColor="accent1" w:themeShade="80"/>
                <w:highlight w:val="yellow"/>
              </w:rPr>
            </w:pPr>
          </w:p>
        </w:tc>
        <w:tc>
          <w:tcPr>
            <w:tcW w:w="5211" w:type="dxa"/>
            <w:tcBorders>
              <w:top w:val="single" w:sz="4" w:space="0" w:color="auto"/>
              <w:left w:val="single" w:sz="12" w:space="0" w:color="auto"/>
              <w:bottom w:val="single" w:sz="4" w:space="0" w:color="auto"/>
              <w:right w:val="single" w:sz="12" w:space="0" w:color="auto"/>
            </w:tcBorders>
          </w:tcPr>
          <w:p w14:paraId="3B178FFD" w14:textId="05F5D496" w:rsidR="0083195B" w:rsidRPr="00130153" w:rsidRDefault="0083195B" w:rsidP="0083195B">
            <w:pPr>
              <w:spacing w:after="0" w:line="240" w:lineRule="auto"/>
              <w:rPr>
                <w:rFonts w:ascii="Poppins" w:eastAsia="Times New Roman" w:hAnsi="Poppins" w:cs="Poppins"/>
                <w:bCs/>
                <w:color w:val="1F3864" w:themeColor="accent1" w:themeShade="80"/>
                <w:highlight w:val="yellow"/>
              </w:rPr>
            </w:pPr>
          </w:p>
        </w:tc>
        <w:tc>
          <w:tcPr>
            <w:tcW w:w="4963" w:type="dxa"/>
            <w:tcBorders>
              <w:top w:val="single" w:sz="4" w:space="0" w:color="auto"/>
              <w:left w:val="single" w:sz="12" w:space="0" w:color="auto"/>
              <w:bottom w:val="single" w:sz="4" w:space="0" w:color="auto"/>
              <w:right w:val="single" w:sz="12" w:space="0" w:color="auto"/>
            </w:tcBorders>
          </w:tcPr>
          <w:p w14:paraId="11FBC0CB" w14:textId="2EF26174" w:rsidR="0083195B" w:rsidRPr="00130153" w:rsidRDefault="0083195B" w:rsidP="0083195B">
            <w:pPr>
              <w:tabs>
                <w:tab w:val="center" w:pos="4153"/>
                <w:tab w:val="right" w:pos="8306"/>
              </w:tabs>
              <w:spacing w:after="0" w:line="240" w:lineRule="auto"/>
              <w:rPr>
                <w:rFonts w:ascii="Poppins" w:eastAsia="Times New Roman" w:hAnsi="Poppins" w:cs="Poppins"/>
                <w:bCs/>
                <w:color w:val="1F3864" w:themeColor="accent1" w:themeShade="80"/>
                <w:highlight w:val="yellow"/>
                <w:lang w:eastAsia="en-GB"/>
              </w:rPr>
            </w:pPr>
          </w:p>
        </w:tc>
      </w:tr>
      <w:tr w:rsidR="0083195B" w14:paraId="458C93E5" w14:textId="77777777" w:rsidTr="0083195B">
        <w:trPr>
          <w:trHeight w:val="334"/>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30FE6E2A" w14:textId="77AB9FC9"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Headteacher (1)</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2BD50F09" w14:textId="0E1DD915"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1C7E36FA" w14:textId="2EACA9E4"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310FC886" w14:textId="1E5C8C8C"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5FB41D19" w14:textId="77777777" w:rsidTr="0083195B">
        <w:trPr>
          <w:trHeight w:val="317"/>
        </w:trPr>
        <w:tc>
          <w:tcPr>
            <w:tcW w:w="5211" w:type="dxa"/>
            <w:tcBorders>
              <w:top w:val="single" w:sz="12" w:space="0" w:color="auto"/>
              <w:left w:val="single" w:sz="12" w:space="0" w:color="auto"/>
              <w:bottom w:val="single" w:sz="4" w:space="0" w:color="auto"/>
              <w:right w:val="single" w:sz="12" w:space="0" w:color="auto"/>
            </w:tcBorders>
          </w:tcPr>
          <w:p w14:paraId="6F86B01A" w14:textId="2A1DC63C"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B116C8">
              <w:rPr>
                <w:rFonts w:ascii="Poppins" w:eastAsia="Times New Roman" w:hAnsi="Poppins" w:cs="Poppins"/>
                <w:color w:val="1F3864" w:themeColor="accent1" w:themeShade="80"/>
                <w:lang w:eastAsia="en-GB"/>
              </w:rPr>
              <w:t xml:space="preserve">Natalie Sefton </w:t>
            </w:r>
          </w:p>
        </w:tc>
        <w:tc>
          <w:tcPr>
            <w:tcW w:w="5211" w:type="dxa"/>
            <w:tcBorders>
              <w:top w:val="single" w:sz="12" w:space="0" w:color="auto"/>
              <w:left w:val="single" w:sz="12" w:space="0" w:color="auto"/>
              <w:bottom w:val="single" w:sz="4" w:space="0" w:color="auto"/>
              <w:right w:val="single" w:sz="12" w:space="0" w:color="auto"/>
            </w:tcBorders>
          </w:tcPr>
          <w:p w14:paraId="1D1EDA72" w14:textId="77777777"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c>
          <w:tcPr>
            <w:tcW w:w="5211" w:type="dxa"/>
            <w:tcBorders>
              <w:top w:val="single" w:sz="12" w:space="0" w:color="auto"/>
              <w:left w:val="single" w:sz="12" w:space="0" w:color="auto"/>
              <w:bottom w:val="single" w:sz="4" w:space="0" w:color="auto"/>
              <w:right w:val="single" w:sz="12" w:space="0" w:color="auto"/>
            </w:tcBorders>
          </w:tcPr>
          <w:p w14:paraId="3D12A284" w14:textId="27AE9494"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c>
          <w:tcPr>
            <w:tcW w:w="4963" w:type="dxa"/>
            <w:tcBorders>
              <w:top w:val="single" w:sz="12" w:space="0" w:color="auto"/>
              <w:left w:val="single" w:sz="12" w:space="0" w:color="auto"/>
              <w:bottom w:val="single" w:sz="4" w:space="0" w:color="auto"/>
              <w:right w:val="single" w:sz="12" w:space="0" w:color="auto"/>
            </w:tcBorders>
          </w:tcPr>
          <w:p w14:paraId="0EF17221" w14:textId="77777777"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0C1C85D5"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2D3D3316" w14:textId="534AA9D6"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Staff Governor (1)</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1FDD8EB6" w14:textId="72625FD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1BCD425E" w14:textId="43AF0AC6"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2C77D469" w14:textId="33000C62"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2E8CD6FB" w14:textId="77777777" w:rsidTr="0083195B">
        <w:trPr>
          <w:trHeight w:val="305"/>
        </w:trPr>
        <w:tc>
          <w:tcPr>
            <w:tcW w:w="5211" w:type="dxa"/>
            <w:tcBorders>
              <w:top w:val="single" w:sz="12" w:space="0" w:color="auto"/>
              <w:left w:val="single" w:sz="12" w:space="0" w:color="auto"/>
              <w:bottom w:val="single" w:sz="4" w:space="0" w:color="auto"/>
              <w:right w:val="single" w:sz="12" w:space="0" w:color="auto"/>
            </w:tcBorders>
          </w:tcPr>
          <w:p w14:paraId="74D33910" w14:textId="43049B6B"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A928DF">
              <w:rPr>
                <w:rFonts w:ascii="Poppins" w:eastAsia="Times New Roman" w:hAnsi="Poppins" w:cs="Poppins"/>
                <w:color w:val="1F3864" w:themeColor="accent1" w:themeShade="80"/>
                <w:lang w:eastAsia="en-GB"/>
              </w:rPr>
              <w:t xml:space="preserve">Emma Kay </w:t>
            </w:r>
          </w:p>
        </w:tc>
        <w:tc>
          <w:tcPr>
            <w:tcW w:w="5211" w:type="dxa"/>
            <w:tcBorders>
              <w:top w:val="single" w:sz="12" w:space="0" w:color="auto"/>
              <w:left w:val="single" w:sz="12" w:space="0" w:color="auto"/>
              <w:bottom w:val="single" w:sz="4" w:space="0" w:color="auto"/>
              <w:right w:val="single" w:sz="12" w:space="0" w:color="auto"/>
            </w:tcBorders>
          </w:tcPr>
          <w:p w14:paraId="6641123F" w14:textId="22CB34B6"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A928DF">
              <w:rPr>
                <w:rFonts w:ascii="Poppins" w:eastAsia="Times New Roman" w:hAnsi="Poppins" w:cs="Poppins"/>
                <w:color w:val="1F3864" w:themeColor="accent1" w:themeShade="80"/>
                <w:lang w:eastAsia="en-GB"/>
              </w:rPr>
              <w:t>31</w:t>
            </w:r>
            <w:r w:rsidRPr="00A928DF">
              <w:rPr>
                <w:rFonts w:ascii="Poppins" w:eastAsia="Times New Roman" w:hAnsi="Poppins" w:cs="Poppins"/>
                <w:color w:val="1F3864" w:themeColor="accent1" w:themeShade="80"/>
                <w:vertAlign w:val="superscript"/>
                <w:lang w:eastAsia="en-GB"/>
              </w:rPr>
              <w:t>st</w:t>
            </w:r>
            <w:r w:rsidRPr="00A928DF">
              <w:rPr>
                <w:rFonts w:ascii="Poppins" w:eastAsia="Times New Roman" w:hAnsi="Poppins" w:cs="Poppins"/>
                <w:color w:val="1F3864" w:themeColor="accent1" w:themeShade="80"/>
                <w:lang w:eastAsia="en-GB"/>
              </w:rPr>
              <w:t xml:space="preserve"> August 2027</w:t>
            </w:r>
          </w:p>
        </w:tc>
        <w:tc>
          <w:tcPr>
            <w:tcW w:w="5211" w:type="dxa"/>
            <w:tcBorders>
              <w:top w:val="single" w:sz="12" w:space="0" w:color="auto"/>
              <w:left w:val="single" w:sz="12" w:space="0" w:color="auto"/>
              <w:bottom w:val="single" w:sz="4" w:space="0" w:color="auto"/>
              <w:right w:val="single" w:sz="12" w:space="0" w:color="auto"/>
            </w:tcBorders>
          </w:tcPr>
          <w:p w14:paraId="3D46ED02" w14:textId="11B8AD0B"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c>
          <w:tcPr>
            <w:tcW w:w="4963" w:type="dxa"/>
            <w:tcBorders>
              <w:top w:val="single" w:sz="12" w:space="0" w:color="auto"/>
              <w:left w:val="single" w:sz="12" w:space="0" w:color="auto"/>
              <w:bottom w:val="single" w:sz="4" w:space="0" w:color="auto"/>
              <w:right w:val="single" w:sz="12" w:space="0" w:color="auto"/>
            </w:tcBorders>
          </w:tcPr>
          <w:p w14:paraId="64FF3B25" w14:textId="77777777"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12D8E862"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05B8118D" w14:textId="68B1DF9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Co-opted (3)</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01860EBD" w14:textId="0ADC7E6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B116C8">
              <w:rPr>
                <w:rFonts w:ascii="Poppins" w:eastAsia="Times New Roman" w:hAnsi="Poppins" w:cs="Poppins"/>
                <w:b/>
                <w:color w:val="1F3864" w:themeColor="accent1" w:themeShade="80"/>
                <w:lang w:eastAsia="en-GB"/>
              </w:rPr>
              <w:t>End of Office</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6C201B2C" w14:textId="6965E96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26BF4579" w14:textId="7302D660"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1FAD990B"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tcPr>
          <w:p w14:paraId="2EB60265" w14:textId="47E9EC44"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B116C8">
              <w:rPr>
                <w:rFonts w:ascii="Poppins" w:eastAsia="Times New Roman" w:hAnsi="Poppins" w:cs="Poppins"/>
                <w:color w:val="1F3864" w:themeColor="accent1" w:themeShade="80"/>
                <w:lang w:eastAsia="en-GB"/>
              </w:rPr>
              <w:t xml:space="preserve">Katherine Finney </w:t>
            </w:r>
          </w:p>
        </w:tc>
        <w:tc>
          <w:tcPr>
            <w:tcW w:w="5211" w:type="dxa"/>
            <w:tcBorders>
              <w:top w:val="single" w:sz="12" w:space="0" w:color="auto"/>
              <w:left w:val="single" w:sz="12" w:space="0" w:color="auto"/>
              <w:bottom w:val="single" w:sz="12" w:space="0" w:color="auto"/>
              <w:right w:val="single" w:sz="12" w:space="0" w:color="auto"/>
            </w:tcBorders>
          </w:tcPr>
          <w:p w14:paraId="1786AAE2" w14:textId="7419C50A"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B116C8">
              <w:rPr>
                <w:rFonts w:ascii="Poppins" w:eastAsia="Times New Roman" w:hAnsi="Poppins" w:cs="Poppins"/>
                <w:color w:val="1F3864" w:themeColor="accent1" w:themeShade="80"/>
                <w:lang w:eastAsia="en-GB"/>
              </w:rPr>
              <w:t>31st December 2023</w:t>
            </w:r>
          </w:p>
        </w:tc>
        <w:tc>
          <w:tcPr>
            <w:tcW w:w="5211" w:type="dxa"/>
            <w:tcBorders>
              <w:top w:val="single" w:sz="12" w:space="0" w:color="auto"/>
              <w:left w:val="single" w:sz="12" w:space="0" w:color="auto"/>
              <w:bottom w:val="single" w:sz="12" w:space="0" w:color="auto"/>
              <w:right w:val="single" w:sz="12" w:space="0" w:color="auto"/>
            </w:tcBorders>
            <w:shd w:val="clear" w:color="auto" w:fill="auto"/>
          </w:tcPr>
          <w:p w14:paraId="2657BEA3" w14:textId="0EF02B33"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auto"/>
          </w:tcPr>
          <w:p w14:paraId="0F392E30" w14:textId="143D4A65"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r w:rsidR="0083195B" w14:paraId="6A023D19"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1F0EF3A9" w14:textId="7777777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1BA654BB" w14:textId="7777777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61D4F7E9" w14:textId="24565531"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42379956" w14:textId="7777777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r>
      <w:tr w:rsidR="0083195B" w14:paraId="40308550" w14:textId="77777777" w:rsidTr="0083195B">
        <w:trPr>
          <w:trHeight w:val="305"/>
        </w:trPr>
        <w:tc>
          <w:tcPr>
            <w:tcW w:w="5211" w:type="dxa"/>
            <w:tcBorders>
              <w:top w:val="single" w:sz="4" w:space="0" w:color="auto"/>
              <w:left w:val="single" w:sz="12" w:space="0" w:color="auto"/>
              <w:bottom w:val="single" w:sz="4" w:space="0" w:color="auto"/>
              <w:right w:val="single" w:sz="12" w:space="0" w:color="auto"/>
            </w:tcBorders>
          </w:tcPr>
          <w:p w14:paraId="31712CF6" w14:textId="1BA916C2"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 xml:space="preserve">Daphne Darlington </w:t>
            </w:r>
          </w:p>
        </w:tc>
        <w:tc>
          <w:tcPr>
            <w:tcW w:w="5211" w:type="dxa"/>
            <w:tcBorders>
              <w:top w:val="single" w:sz="4" w:space="0" w:color="auto"/>
              <w:left w:val="single" w:sz="12" w:space="0" w:color="auto"/>
              <w:bottom w:val="single" w:sz="4" w:space="0" w:color="auto"/>
              <w:right w:val="single" w:sz="12" w:space="0" w:color="auto"/>
            </w:tcBorders>
          </w:tcPr>
          <w:p w14:paraId="5DD6A38B" w14:textId="40DAC959"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31</w:t>
            </w:r>
            <w:r w:rsidRPr="00B116C8">
              <w:rPr>
                <w:rFonts w:ascii="Poppins" w:eastAsia="Times New Roman" w:hAnsi="Poppins" w:cs="Poppins"/>
                <w:color w:val="003399"/>
                <w:vertAlign w:val="superscript"/>
                <w:lang w:eastAsia="en-GB"/>
              </w:rPr>
              <w:t>st</w:t>
            </w:r>
            <w:r w:rsidRPr="00B116C8">
              <w:rPr>
                <w:rFonts w:ascii="Poppins" w:eastAsia="Times New Roman" w:hAnsi="Poppins" w:cs="Poppins"/>
                <w:color w:val="003399"/>
                <w:lang w:eastAsia="en-GB"/>
              </w:rPr>
              <w:t xml:space="preserve"> August 2026</w:t>
            </w:r>
          </w:p>
        </w:tc>
        <w:tc>
          <w:tcPr>
            <w:tcW w:w="5211" w:type="dxa"/>
            <w:tcBorders>
              <w:top w:val="single" w:sz="4" w:space="0" w:color="auto"/>
              <w:left w:val="single" w:sz="12" w:space="0" w:color="auto"/>
              <w:bottom w:val="single" w:sz="4" w:space="0" w:color="auto"/>
              <w:right w:val="single" w:sz="12" w:space="0" w:color="auto"/>
            </w:tcBorders>
          </w:tcPr>
          <w:p w14:paraId="72EEE582" w14:textId="570D39D9"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4" w:space="0" w:color="auto"/>
              <w:left w:val="single" w:sz="12" w:space="0" w:color="auto"/>
              <w:bottom w:val="single" w:sz="4" w:space="0" w:color="auto"/>
              <w:right w:val="single" w:sz="12" w:space="0" w:color="auto"/>
            </w:tcBorders>
          </w:tcPr>
          <w:p w14:paraId="51E7AEFA" w14:textId="52B93A8F"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2E414141" w14:textId="77777777" w:rsidTr="0083195B">
        <w:trPr>
          <w:trHeight w:val="305"/>
        </w:trPr>
        <w:tc>
          <w:tcPr>
            <w:tcW w:w="5211" w:type="dxa"/>
            <w:tcBorders>
              <w:top w:val="single" w:sz="4" w:space="0" w:color="auto"/>
              <w:left w:val="single" w:sz="12" w:space="0" w:color="auto"/>
              <w:bottom w:val="single" w:sz="4" w:space="0" w:color="auto"/>
              <w:right w:val="single" w:sz="12" w:space="0" w:color="auto"/>
            </w:tcBorders>
          </w:tcPr>
          <w:p w14:paraId="3BC3EF57" w14:textId="246B3001"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Matt Loftus</w:t>
            </w:r>
          </w:p>
        </w:tc>
        <w:tc>
          <w:tcPr>
            <w:tcW w:w="5211" w:type="dxa"/>
            <w:tcBorders>
              <w:top w:val="single" w:sz="4" w:space="0" w:color="auto"/>
              <w:left w:val="single" w:sz="12" w:space="0" w:color="auto"/>
              <w:bottom w:val="single" w:sz="4" w:space="0" w:color="auto"/>
              <w:right w:val="single" w:sz="12" w:space="0" w:color="auto"/>
            </w:tcBorders>
          </w:tcPr>
          <w:p w14:paraId="66C1A941" w14:textId="3F1D5395"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24</w:t>
            </w:r>
            <w:r w:rsidRPr="00B116C8">
              <w:rPr>
                <w:rFonts w:ascii="Poppins" w:eastAsia="Times New Roman" w:hAnsi="Poppins" w:cs="Poppins"/>
                <w:color w:val="003399"/>
                <w:vertAlign w:val="superscript"/>
                <w:lang w:eastAsia="en-GB"/>
              </w:rPr>
              <w:t>th</w:t>
            </w:r>
            <w:r w:rsidRPr="00B116C8">
              <w:rPr>
                <w:rFonts w:ascii="Poppins" w:eastAsia="Times New Roman" w:hAnsi="Poppins" w:cs="Poppins"/>
                <w:color w:val="003399"/>
                <w:lang w:eastAsia="en-GB"/>
              </w:rPr>
              <w:t xml:space="preserve"> November 2024</w:t>
            </w:r>
          </w:p>
        </w:tc>
        <w:tc>
          <w:tcPr>
            <w:tcW w:w="5211" w:type="dxa"/>
            <w:tcBorders>
              <w:top w:val="single" w:sz="4" w:space="0" w:color="auto"/>
              <w:left w:val="single" w:sz="12" w:space="0" w:color="auto"/>
              <w:bottom w:val="single" w:sz="4" w:space="0" w:color="auto"/>
              <w:right w:val="single" w:sz="12" w:space="0" w:color="auto"/>
            </w:tcBorders>
          </w:tcPr>
          <w:p w14:paraId="20771566" w14:textId="0E4D04F5"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4" w:space="0" w:color="auto"/>
              <w:left w:val="single" w:sz="12" w:space="0" w:color="auto"/>
              <w:bottom w:val="single" w:sz="4" w:space="0" w:color="auto"/>
              <w:right w:val="single" w:sz="12" w:space="0" w:color="auto"/>
            </w:tcBorders>
          </w:tcPr>
          <w:p w14:paraId="137C9A89" w14:textId="0954CA6F"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5850FBF8" w14:textId="77777777" w:rsidTr="0083195B">
        <w:trPr>
          <w:trHeight w:val="305"/>
        </w:trPr>
        <w:tc>
          <w:tcPr>
            <w:tcW w:w="5211" w:type="dxa"/>
            <w:tcBorders>
              <w:top w:val="single" w:sz="4" w:space="0" w:color="auto"/>
              <w:left w:val="single" w:sz="12" w:space="0" w:color="auto"/>
              <w:bottom w:val="single" w:sz="4" w:space="0" w:color="auto"/>
              <w:right w:val="single" w:sz="12" w:space="0" w:color="auto"/>
            </w:tcBorders>
          </w:tcPr>
          <w:p w14:paraId="104429A1" w14:textId="631C3DF7"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 xml:space="preserve">Sian Morgan </w:t>
            </w:r>
          </w:p>
        </w:tc>
        <w:tc>
          <w:tcPr>
            <w:tcW w:w="5211" w:type="dxa"/>
            <w:tcBorders>
              <w:top w:val="single" w:sz="4" w:space="0" w:color="auto"/>
              <w:left w:val="single" w:sz="12" w:space="0" w:color="auto"/>
              <w:bottom w:val="single" w:sz="4" w:space="0" w:color="auto"/>
              <w:right w:val="single" w:sz="12" w:space="0" w:color="auto"/>
            </w:tcBorders>
          </w:tcPr>
          <w:p w14:paraId="21FDB824" w14:textId="4D820778" w:rsidR="0083195B" w:rsidRPr="00130153" w:rsidRDefault="0083195B" w:rsidP="0083195B">
            <w:pPr>
              <w:spacing w:after="0" w:line="240" w:lineRule="auto"/>
              <w:rPr>
                <w:rFonts w:ascii="Poppins" w:eastAsia="Times New Roman" w:hAnsi="Poppins" w:cs="Poppins"/>
                <w:color w:val="003399"/>
                <w:highlight w:val="yellow"/>
                <w:lang w:eastAsia="en-GB"/>
              </w:rPr>
            </w:pPr>
            <w:r w:rsidRPr="00B116C8">
              <w:rPr>
                <w:rFonts w:ascii="Poppins" w:eastAsia="Times New Roman" w:hAnsi="Poppins" w:cs="Poppins"/>
                <w:color w:val="003399"/>
                <w:lang w:eastAsia="en-GB"/>
              </w:rPr>
              <w:t>9</w:t>
            </w:r>
            <w:r w:rsidRPr="00B116C8">
              <w:rPr>
                <w:rFonts w:ascii="Poppins" w:eastAsia="Times New Roman" w:hAnsi="Poppins" w:cs="Poppins"/>
                <w:color w:val="003399"/>
                <w:vertAlign w:val="superscript"/>
                <w:lang w:eastAsia="en-GB"/>
              </w:rPr>
              <w:t>th</w:t>
            </w:r>
            <w:r w:rsidRPr="00B116C8">
              <w:rPr>
                <w:rFonts w:ascii="Poppins" w:eastAsia="Times New Roman" w:hAnsi="Poppins" w:cs="Poppins"/>
                <w:color w:val="003399"/>
                <w:lang w:eastAsia="en-GB"/>
              </w:rPr>
              <w:t xml:space="preserve"> February 2025</w:t>
            </w:r>
          </w:p>
        </w:tc>
        <w:tc>
          <w:tcPr>
            <w:tcW w:w="5211" w:type="dxa"/>
            <w:tcBorders>
              <w:top w:val="single" w:sz="4" w:space="0" w:color="auto"/>
              <w:left w:val="single" w:sz="12" w:space="0" w:color="auto"/>
              <w:bottom w:val="single" w:sz="4" w:space="0" w:color="auto"/>
              <w:right w:val="single" w:sz="12" w:space="0" w:color="auto"/>
            </w:tcBorders>
          </w:tcPr>
          <w:p w14:paraId="18711908" w14:textId="2E871BD9"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4" w:space="0" w:color="auto"/>
              <w:left w:val="single" w:sz="12" w:space="0" w:color="auto"/>
              <w:bottom w:val="single" w:sz="4" w:space="0" w:color="auto"/>
              <w:right w:val="single" w:sz="12" w:space="0" w:color="auto"/>
            </w:tcBorders>
          </w:tcPr>
          <w:p w14:paraId="45DA0725" w14:textId="727C4143"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39530CA4" w14:textId="77777777" w:rsidTr="0083195B">
        <w:trPr>
          <w:trHeight w:val="305"/>
        </w:trPr>
        <w:tc>
          <w:tcPr>
            <w:tcW w:w="5211" w:type="dxa"/>
            <w:tcBorders>
              <w:top w:val="single" w:sz="4" w:space="0" w:color="auto"/>
              <w:left w:val="single" w:sz="12" w:space="0" w:color="auto"/>
              <w:bottom w:val="single" w:sz="4" w:space="0" w:color="auto"/>
              <w:right w:val="single" w:sz="12" w:space="0" w:color="auto"/>
            </w:tcBorders>
          </w:tcPr>
          <w:p w14:paraId="6DDB9502" w14:textId="77777777"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5211" w:type="dxa"/>
            <w:tcBorders>
              <w:top w:val="single" w:sz="4" w:space="0" w:color="auto"/>
              <w:left w:val="single" w:sz="12" w:space="0" w:color="auto"/>
              <w:bottom w:val="single" w:sz="4" w:space="0" w:color="auto"/>
              <w:right w:val="single" w:sz="12" w:space="0" w:color="auto"/>
            </w:tcBorders>
          </w:tcPr>
          <w:p w14:paraId="1BF05E32" w14:textId="77777777"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5211" w:type="dxa"/>
            <w:tcBorders>
              <w:top w:val="single" w:sz="4" w:space="0" w:color="auto"/>
              <w:left w:val="single" w:sz="12" w:space="0" w:color="auto"/>
              <w:bottom w:val="single" w:sz="4" w:space="0" w:color="auto"/>
              <w:right w:val="single" w:sz="12" w:space="0" w:color="auto"/>
            </w:tcBorders>
          </w:tcPr>
          <w:p w14:paraId="35DF37A7" w14:textId="1D8E0ED4" w:rsidR="0083195B" w:rsidRPr="00130153" w:rsidRDefault="0083195B" w:rsidP="0083195B">
            <w:pPr>
              <w:spacing w:after="0" w:line="240" w:lineRule="auto"/>
              <w:rPr>
                <w:rFonts w:ascii="Poppins" w:eastAsia="Times New Roman" w:hAnsi="Poppins" w:cs="Poppins"/>
                <w:color w:val="003399"/>
                <w:highlight w:val="yellow"/>
                <w:lang w:eastAsia="en-GB"/>
              </w:rPr>
            </w:pPr>
          </w:p>
        </w:tc>
        <w:tc>
          <w:tcPr>
            <w:tcW w:w="4963" w:type="dxa"/>
            <w:tcBorders>
              <w:top w:val="single" w:sz="4" w:space="0" w:color="auto"/>
              <w:left w:val="single" w:sz="12" w:space="0" w:color="auto"/>
              <w:bottom w:val="single" w:sz="4" w:space="0" w:color="auto"/>
              <w:right w:val="single" w:sz="12" w:space="0" w:color="auto"/>
            </w:tcBorders>
          </w:tcPr>
          <w:p w14:paraId="4F66E459" w14:textId="7B2F60C2" w:rsidR="0083195B" w:rsidRPr="00130153" w:rsidRDefault="0083195B" w:rsidP="0083195B">
            <w:pPr>
              <w:spacing w:after="0" w:line="240" w:lineRule="auto"/>
              <w:rPr>
                <w:rFonts w:ascii="Poppins" w:eastAsia="Times New Roman" w:hAnsi="Poppins" w:cs="Poppins"/>
                <w:color w:val="003399"/>
                <w:highlight w:val="yellow"/>
                <w:lang w:eastAsia="en-GB"/>
              </w:rPr>
            </w:pPr>
          </w:p>
        </w:tc>
      </w:tr>
      <w:tr w:rsidR="0083195B" w14:paraId="4502175F"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7B959592" w14:textId="10655F2A"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 xml:space="preserve">Associate Member </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3497F08F" w14:textId="1C007632"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r w:rsidRPr="00A928DF">
              <w:rPr>
                <w:rFonts w:ascii="Poppins" w:eastAsia="Times New Roman" w:hAnsi="Poppins" w:cs="Poppins"/>
                <w:b/>
                <w:color w:val="1F3864" w:themeColor="accent1" w:themeShade="80"/>
                <w:lang w:eastAsia="en-GB"/>
              </w:rPr>
              <w:t xml:space="preserve">End of office </w:t>
            </w:r>
          </w:p>
        </w:tc>
        <w:tc>
          <w:tcPr>
            <w:tcW w:w="5211" w:type="dxa"/>
            <w:tcBorders>
              <w:top w:val="single" w:sz="12" w:space="0" w:color="auto"/>
              <w:left w:val="single" w:sz="12" w:space="0" w:color="auto"/>
              <w:bottom w:val="single" w:sz="12" w:space="0" w:color="auto"/>
              <w:right w:val="single" w:sz="12" w:space="0" w:color="auto"/>
            </w:tcBorders>
            <w:shd w:val="clear" w:color="auto" w:fill="C3E4F3"/>
          </w:tcPr>
          <w:p w14:paraId="4218AF0B" w14:textId="6F5A705D"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C3E4F3"/>
          </w:tcPr>
          <w:p w14:paraId="48000D11" w14:textId="0A86EB07" w:rsidR="0083195B" w:rsidRPr="00130153" w:rsidRDefault="0083195B" w:rsidP="0083195B">
            <w:pPr>
              <w:spacing w:after="0" w:line="240" w:lineRule="auto"/>
              <w:rPr>
                <w:rFonts w:ascii="Poppins" w:eastAsia="Times New Roman" w:hAnsi="Poppins" w:cs="Poppins"/>
                <w:b/>
                <w:color w:val="1F3864" w:themeColor="accent1" w:themeShade="80"/>
                <w:highlight w:val="yellow"/>
                <w:lang w:eastAsia="en-GB"/>
              </w:rPr>
            </w:pPr>
          </w:p>
        </w:tc>
      </w:tr>
      <w:tr w:rsidR="0083195B" w14:paraId="47570212" w14:textId="77777777" w:rsidTr="0083195B">
        <w:trPr>
          <w:trHeight w:val="60"/>
        </w:trPr>
        <w:tc>
          <w:tcPr>
            <w:tcW w:w="5211" w:type="dxa"/>
            <w:tcBorders>
              <w:top w:val="single" w:sz="12" w:space="0" w:color="auto"/>
              <w:left w:val="single" w:sz="12" w:space="0" w:color="auto"/>
              <w:bottom w:val="single" w:sz="12" w:space="0" w:color="auto"/>
              <w:right w:val="single" w:sz="12" w:space="0" w:color="auto"/>
            </w:tcBorders>
          </w:tcPr>
          <w:p w14:paraId="1431573B" w14:textId="58C32EE2"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B116C8">
              <w:rPr>
                <w:rFonts w:ascii="Poppins" w:eastAsia="Times New Roman" w:hAnsi="Poppins" w:cs="Poppins"/>
                <w:color w:val="003399"/>
                <w:lang w:eastAsia="en-GB"/>
              </w:rPr>
              <w:t xml:space="preserve">Dennis </w:t>
            </w:r>
            <w:r w:rsidRPr="00B116C8">
              <w:rPr>
                <w:rFonts w:ascii="Poppins" w:eastAsia="Times New Roman" w:hAnsi="Poppins" w:cs="Poppins"/>
                <w:color w:val="1F3864" w:themeColor="accent1" w:themeShade="80"/>
                <w:lang w:eastAsia="en-GB"/>
              </w:rPr>
              <w:t xml:space="preserve">Carty </w:t>
            </w:r>
          </w:p>
        </w:tc>
        <w:tc>
          <w:tcPr>
            <w:tcW w:w="5211" w:type="dxa"/>
            <w:tcBorders>
              <w:top w:val="single" w:sz="12" w:space="0" w:color="auto"/>
              <w:left w:val="single" w:sz="12" w:space="0" w:color="auto"/>
              <w:bottom w:val="single" w:sz="12" w:space="0" w:color="auto"/>
              <w:right w:val="single" w:sz="12" w:space="0" w:color="auto"/>
            </w:tcBorders>
          </w:tcPr>
          <w:p w14:paraId="43EC30D9" w14:textId="52EA8252"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r w:rsidRPr="00B116C8">
              <w:rPr>
                <w:rFonts w:ascii="Poppins" w:eastAsia="Times New Roman" w:hAnsi="Poppins" w:cs="Poppins"/>
                <w:color w:val="1F3864" w:themeColor="accent1" w:themeShade="80"/>
                <w:lang w:eastAsia="en-GB"/>
              </w:rPr>
              <w:t>17</w:t>
            </w:r>
            <w:r w:rsidRPr="00B116C8">
              <w:rPr>
                <w:rFonts w:ascii="Poppins" w:eastAsia="Times New Roman" w:hAnsi="Poppins" w:cs="Poppins"/>
                <w:color w:val="1F3864" w:themeColor="accent1" w:themeShade="80"/>
                <w:vertAlign w:val="superscript"/>
                <w:lang w:eastAsia="en-GB"/>
              </w:rPr>
              <w:t>th</w:t>
            </w:r>
            <w:r w:rsidRPr="00B116C8">
              <w:rPr>
                <w:rFonts w:ascii="Poppins" w:eastAsia="Times New Roman" w:hAnsi="Poppins" w:cs="Poppins"/>
                <w:color w:val="1F3864" w:themeColor="accent1" w:themeShade="80"/>
                <w:lang w:eastAsia="en-GB"/>
              </w:rPr>
              <w:t xml:space="preserve"> May 2024</w:t>
            </w:r>
          </w:p>
        </w:tc>
        <w:tc>
          <w:tcPr>
            <w:tcW w:w="5211" w:type="dxa"/>
            <w:tcBorders>
              <w:top w:val="single" w:sz="12" w:space="0" w:color="auto"/>
              <w:left w:val="single" w:sz="12" w:space="0" w:color="auto"/>
              <w:bottom w:val="single" w:sz="12" w:space="0" w:color="auto"/>
              <w:right w:val="single" w:sz="12" w:space="0" w:color="auto"/>
            </w:tcBorders>
            <w:shd w:val="clear" w:color="auto" w:fill="auto"/>
          </w:tcPr>
          <w:p w14:paraId="7C477B50" w14:textId="43F474CB"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c>
          <w:tcPr>
            <w:tcW w:w="4963" w:type="dxa"/>
            <w:tcBorders>
              <w:top w:val="single" w:sz="12" w:space="0" w:color="auto"/>
              <w:left w:val="single" w:sz="12" w:space="0" w:color="auto"/>
              <w:bottom w:val="single" w:sz="12" w:space="0" w:color="auto"/>
              <w:right w:val="single" w:sz="12" w:space="0" w:color="auto"/>
            </w:tcBorders>
            <w:shd w:val="clear" w:color="auto" w:fill="auto"/>
          </w:tcPr>
          <w:p w14:paraId="5D52AA2A" w14:textId="2E197311" w:rsidR="0083195B" w:rsidRPr="00130153" w:rsidRDefault="0083195B" w:rsidP="0083195B">
            <w:pPr>
              <w:spacing w:after="0" w:line="240" w:lineRule="auto"/>
              <w:rPr>
                <w:rFonts w:ascii="Poppins" w:eastAsia="Times New Roman" w:hAnsi="Poppins" w:cs="Poppins"/>
                <w:color w:val="1F3864" w:themeColor="accent1" w:themeShade="80"/>
                <w:highlight w:val="yellow"/>
                <w:lang w:eastAsia="en-GB"/>
              </w:rPr>
            </w:pPr>
          </w:p>
        </w:tc>
      </w:tr>
    </w:tbl>
    <w:p w14:paraId="6FF74D32" w14:textId="77777777" w:rsidR="00207739" w:rsidRDefault="00207739" w:rsidP="00207739">
      <w:pPr>
        <w:spacing w:after="0" w:line="240" w:lineRule="auto"/>
        <w:rPr>
          <w:rFonts w:ascii="Poppins" w:eastAsia="Times New Roman" w:hAnsi="Poppins" w:cs="Poppins"/>
          <w:color w:val="1F3864" w:themeColor="accent1" w:themeShade="80"/>
          <w:szCs w:val="24"/>
          <w:lang w:eastAsia="en-GB"/>
        </w:rPr>
      </w:pPr>
    </w:p>
    <w:p w14:paraId="7D595D23" w14:textId="77777777" w:rsidR="00207739" w:rsidRDefault="00207739" w:rsidP="00207739">
      <w:pPr>
        <w:spacing w:after="0" w:line="240" w:lineRule="auto"/>
        <w:rPr>
          <w:rFonts w:ascii="Poppins" w:eastAsia="Times New Roman" w:hAnsi="Poppins" w:cs="Poppins"/>
          <w:color w:val="1F3864" w:themeColor="accent1" w:themeShade="80"/>
          <w:lang w:eastAsia="en-GB"/>
        </w:rPr>
      </w:pPr>
      <w:r>
        <w:rPr>
          <w:rFonts w:ascii="Poppins" w:eastAsia="Times New Roman" w:hAnsi="Poppins" w:cs="Poppins"/>
          <w:b/>
          <w:color w:val="1F3864" w:themeColor="accent1" w:themeShade="80"/>
          <w:lang w:eastAsia="en-GB"/>
        </w:rPr>
        <w:t>Chair:</w:t>
      </w:r>
      <w:r>
        <w:rPr>
          <w:rFonts w:ascii="Poppins" w:eastAsia="Times New Roman" w:hAnsi="Poppins" w:cs="Poppins"/>
          <w:color w:val="1F3864" w:themeColor="accent1" w:themeShade="80"/>
          <w:lang w:eastAsia="en-GB"/>
        </w:rPr>
        <w:tab/>
      </w:r>
      <w:r w:rsidR="00A04767">
        <w:rPr>
          <w:rFonts w:ascii="Poppins" w:eastAsia="Times New Roman" w:hAnsi="Poppins" w:cs="Poppins"/>
          <w:color w:val="1F3864" w:themeColor="accent1" w:themeShade="80"/>
          <w:lang w:eastAsia="en-GB"/>
        </w:rPr>
        <w:t>Lee Salton</w:t>
      </w:r>
      <w:r w:rsidR="00482EF1">
        <w:rPr>
          <w:rFonts w:ascii="Poppins" w:eastAsia="Times New Roman" w:hAnsi="Poppins" w:cs="Poppins"/>
          <w:color w:val="1F3864" w:themeColor="accent1" w:themeShade="80"/>
          <w:lang w:eastAsia="en-GB"/>
        </w:rPr>
        <w:t>- McLaughlin</w:t>
      </w:r>
      <w:r>
        <w:rPr>
          <w:rFonts w:ascii="Poppins" w:eastAsia="Times New Roman" w:hAnsi="Poppins" w:cs="Poppins"/>
          <w:color w:val="1F3864" w:themeColor="accent1" w:themeShade="80"/>
          <w:lang w:eastAsia="en-GB"/>
        </w:rPr>
        <w:t xml:space="preserve"> </w:t>
      </w:r>
      <w:r>
        <w:rPr>
          <w:rFonts w:ascii="Poppins" w:eastAsia="Times New Roman" w:hAnsi="Poppins" w:cs="Poppins"/>
          <w:color w:val="1F3864" w:themeColor="accent1" w:themeShade="80"/>
          <w:lang w:eastAsia="en-GB"/>
        </w:rPr>
        <w:tab/>
      </w:r>
      <w:r>
        <w:rPr>
          <w:rFonts w:ascii="Poppins" w:eastAsia="Times New Roman" w:hAnsi="Poppins" w:cs="Poppins"/>
          <w:color w:val="1F3864" w:themeColor="accent1" w:themeShade="80"/>
          <w:lang w:eastAsia="en-GB"/>
        </w:rPr>
        <w:tab/>
      </w:r>
      <w:r>
        <w:rPr>
          <w:rFonts w:ascii="Poppins" w:eastAsia="Times New Roman" w:hAnsi="Poppins" w:cs="Poppins"/>
          <w:color w:val="1F3864" w:themeColor="accent1" w:themeShade="80"/>
          <w:lang w:eastAsia="en-GB"/>
        </w:rPr>
        <w:tab/>
      </w:r>
      <w:r>
        <w:rPr>
          <w:rFonts w:ascii="Poppins" w:eastAsia="Times New Roman" w:hAnsi="Poppins" w:cs="Poppins"/>
          <w:color w:val="1F3864" w:themeColor="accent1" w:themeShade="80"/>
          <w:lang w:eastAsia="en-GB"/>
        </w:rPr>
        <w:tab/>
      </w:r>
      <w:r>
        <w:rPr>
          <w:rFonts w:ascii="Poppins" w:eastAsia="Times New Roman" w:hAnsi="Poppins" w:cs="Poppins"/>
          <w:color w:val="1F3864" w:themeColor="accent1" w:themeShade="80"/>
          <w:lang w:eastAsia="en-GB"/>
        </w:rPr>
        <w:tab/>
      </w:r>
    </w:p>
    <w:p w14:paraId="18D66662" w14:textId="7925D909" w:rsidR="008A51AD" w:rsidRDefault="00207739" w:rsidP="00B8139B">
      <w:pPr>
        <w:spacing w:after="0" w:line="240" w:lineRule="auto"/>
        <w:rPr>
          <w:rFonts w:ascii="Poppins" w:eastAsia="Times New Roman" w:hAnsi="Poppins" w:cs="Poppins"/>
          <w:b/>
          <w:color w:val="1F3864" w:themeColor="accent1" w:themeShade="80"/>
          <w:sz w:val="36"/>
          <w:szCs w:val="40"/>
          <w:u w:val="single"/>
          <w:lang w:eastAsia="en-GB"/>
        </w:rPr>
      </w:pPr>
      <w:r>
        <w:rPr>
          <w:rFonts w:ascii="Poppins" w:eastAsia="Times New Roman" w:hAnsi="Poppins" w:cs="Poppins"/>
          <w:b/>
          <w:color w:val="1F3864" w:themeColor="accent1" w:themeShade="80"/>
          <w:lang w:eastAsia="en-GB"/>
        </w:rPr>
        <w:t>Vice Chair:</w:t>
      </w:r>
      <w:r>
        <w:rPr>
          <w:rFonts w:ascii="Poppins" w:eastAsia="Times New Roman" w:hAnsi="Poppins" w:cs="Poppins"/>
          <w:color w:val="1F3864" w:themeColor="accent1" w:themeShade="80"/>
          <w:lang w:eastAsia="en-GB"/>
        </w:rPr>
        <w:t xml:space="preserve">  </w:t>
      </w:r>
      <w:r w:rsidR="00A04767">
        <w:rPr>
          <w:rFonts w:ascii="Poppins" w:eastAsia="Times New Roman" w:hAnsi="Poppins" w:cs="Poppins"/>
          <w:color w:val="1F3864" w:themeColor="accent1" w:themeShade="80"/>
          <w:lang w:eastAsia="en-GB"/>
        </w:rPr>
        <w:t xml:space="preserve">Sian Morgan </w:t>
      </w:r>
    </w:p>
    <w:p w14:paraId="742271E6" w14:textId="77777777" w:rsidR="008A51AD" w:rsidRDefault="008A51AD" w:rsidP="00207739">
      <w:pPr>
        <w:spacing w:after="0" w:line="240" w:lineRule="auto"/>
        <w:jc w:val="center"/>
        <w:rPr>
          <w:rFonts w:ascii="Poppins" w:eastAsia="Times New Roman" w:hAnsi="Poppins" w:cs="Poppins"/>
          <w:b/>
          <w:color w:val="1F3864" w:themeColor="accent1" w:themeShade="80"/>
          <w:sz w:val="36"/>
          <w:szCs w:val="40"/>
          <w:u w:val="single"/>
          <w:lang w:eastAsia="en-GB"/>
        </w:rPr>
      </w:pPr>
    </w:p>
    <w:p w14:paraId="68787C83" w14:textId="63269AC3" w:rsidR="00207739" w:rsidRDefault="00207739" w:rsidP="00207739">
      <w:pPr>
        <w:spacing w:after="0" w:line="240" w:lineRule="auto"/>
        <w:jc w:val="center"/>
        <w:rPr>
          <w:rFonts w:ascii="Poppins" w:eastAsia="Times New Roman" w:hAnsi="Poppins" w:cs="Poppins"/>
          <w:b/>
          <w:color w:val="1F3864" w:themeColor="accent1" w:themeShade="80"/>
          <w:sz w:val="36"/>
          <w:szCs w:val="40"/>
          <w:u w:val="single"/>
          <w:lang w:eastAsia="en-GB"/>
        </w:rPr>
      </w:pPr>
      <w:r>
        <w:rPr>
          <w:rFonts w:ascii="Poppins" w:eastAsia="Times New Roman" w:hAnsi="Poppins" w:cs="Poppins"/>
          <w:b/>
          <w:color w:val="1F3864" w:themeColor="accent1" w:themeShade="80"/>
          <w:sz w:val="36"/>
          <w:szCs w:val="40"/>
          <w:u w:val="single"/>
          <w:lang w:eastAsia="en-GB"/>
        </w:rPr>
        <w:t>Meeting Dates 202</w:t>
      </w:r>
      <w:r w:rsidR="00130153">
        <w:rPr>
          <w:rFonts w:ascii="Poppins" w:eastAsia="Times New Roman" w:hAnsi="Poppins" w:cs="Poppins"/>
          <w:b/>
          <w:color w:val="1F3864" w:themeColor="accent1" w:themeShade="80"/>
          <w:sz w:val="36"/>
          <w:szCs w:val="40"/>
          <w:u w:val="single"/>
          <w:lang w:eastAsia="en-GB"/>
        </w:rPr>
        <w:t>3</w:t>
      </w:r>
      <w:r>
        <w:rPr>
          <w:rFonts w:ascii="Poppins" w:eastAsia="Times New Roman" w:hAnsi="Poppins" w:cs="Poppins"/>
          <w:b/>
          <w:color w:val="1F3864" w:themeColor="accent1" w:themeShade="80"/>
          <w:sz w:val="36"/>
          <w:szCs w:val="40"/>
          <w:u w:val="single"/>
          <w:lang w:eastAsia="en-GB"/>
        </w:rPr>
        <w:t>-202</w:t>
      </w:r>
      <w:r w:rsidR="00130153">
        <w:rPr>
          <w:rFonts w:ascii="Poppins" w:eastAsia="Times New Roman" w:hAnsi="Poppins" w:cs="Poppins"/>
          <w:b/>
          <w:color w:val="1F3864" w:themeColor="accent1" w:themeShade="80"/>
          <w:sz w:val="36"/>
          <w:szCs w:val="40"/>
          <w:u w:val="single"/>
          <w:lang w:eastAsia="en-GB"/>
        </w:rPr>
        <w:t>4</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771"/>
        <w:gridCol w:w="2724"/>
        <w:gridCol w:w="2781"/>
      </w:tblGrid>
      <w:tr w:rsidR="00130153" w:rsidRPr="00130153" w14:paraId="2C4B7F08" w14:textId="77777777" w:rsidTr="001310A9">
        <w:trPr>
          <w:trHeight w:val="337"/>
        </w:trPr>
        <w:tc>
          <w:tcPr>
            <w:tcW w:w="2325" w:type="dxa"/>
            <w:shd w:val="clear" w:color="auto" w:fill="auto"/>
          </w:tcPr>
          <w:p w14:paraId="7DBB29CD" w14:textId="77777777" w:rsidR="00130153" w:rsidRPr="00130153" w:rsidRDefault="00130153" w:rsidP="00130153">
            <w:pPr>
              <w:spacing w:after="0" w:line="240" w:lineRule="auto"/>
              <w:jc w:val="center"/>
              <w:rPr>
                <w:rFonts w:ascii="Century Gothic" w:eastAsia="Calibri" w:hAnsi="Century Gothic" w:cs="Times New Roman"/>
                <w:b/>
                <w:sz w:val="26"/>
                <w:szCs w:val="26"/>
              </w:rPr>
            </w:pPr>
            <w:r w:rsidRPr="00130153">
              <w:rPr>
                <w:rFonts w:ascii="Century Gothic" w:eastAsia="Calibri" w:hAnsi="Century Gothic" w:cs="Times New Roman"/>
                <w:b/>
                <w:sz w:val="26"/>
                <w:szCs w:val="26"/>
              </w:rPr>
              <w:t>Committee</w:t>
            </w:r>
          </w:p>
        </w:tc>
        <w:tc>
          <w:tcPr>
            <w:tcW w:w="2771" w:type="dxa"/>
            <w:shd w:val="clear" w:color="auto" w:fill="FFFFCC"/>
          </w:tcPr>
          <w:p w14:paraId="103F9CA1" w14:textId="77777777" w:rsidR="00130153" w:rsidRPr="00130153" w:rsidRDefault="00130153" w:rsidP="00130153">
            <w:pPr>
              <w:spacing w:after="0" w:line="240" w:lineRule="auto"/>
              <w:jc w:val="center"/>
              <w:rPr>
                <w:rFonts w:ascii="Century Gothic" w:eastAsia="Calibri" w:hAnsi="Century Gothic" w:cs="Times New Roman"/>
                <w:b/>
                <w:sz w:val="26"/>
                <w:szCs w:val="26"/>
              </w:rPr>
            </w:pPr>
            <w:r w:rsidRPr="00130153">
              <w:rPr>
                <w:rFonts w:ascii="Century Gothic" w:eastAsia="Calibri" w:hAnsi="Century Gothic" w:cs="Times New Roman"/>
                <w:b/>
                <w:sz w:val="26"/>
                <w:szCs w:val="26"/>
              </w:rPr>
              <w:t>Autumn Term</w:t>
            </w:r>
          </w:p>
        </w:tc>
        <w:tc>
          <w:tcPr>
            <w:tcW w:w="2724" w:type="dxa"/>
            <w:shd w:val="clear" w:color="auto" w:fill="FFCCFF"/>
          </w:tcPr>
          <w:p w14:paraId="73688967" w14:textId="77777777" w:rsidR="00130153" w:rsidRPr="00130153" w:rsidRDefault="00130153" w:rsidP="00130153">
            <w:pPr>
              <w:spacing w:after="0" w:line="240" w:lineRule="auto"/>
              <w:jc w:val="center"/>
              <w:rPr>
                <w:rFonts w:ascii="Century Gothic" w:eastAsia="Calibri" w:hAnsi="Century Gothic" w:cs="Times New Roman"/>
                <w:b/>
                <w:sz w:val="26"/>
                <w:szCs w:val="26"/>
              </w:rPr>
            </w:pPr>
            <w:r w:rsidRPr="00130153">
              <w:rPr>
                <w:rFonts w:ascii="Century Gothic" w:eastAsia="Calibri" w:hAnsi="Century Gothic" w:cs="Times New Roman"/>
                <w:b/>
                <w:sz w:val="26"/>
                <w:szCs w:val="26"/>
              </w:rPr>
              <w:t>Spring Term</w:t>
            </w:r>
          </w:p>
        </w:tc>
        <w:tc>
          <w:tcPr>
            <w:tcW w:w="2781" w:type="dxa"/>
            <w:shd w:val="clear" w:color="auto" w:fill="CCECFF"/>
          </w:tcPr>
          <w:p w14:paraId="0C6C281C" w14:textId="77777777" w:rsidR="00130153" w:rsidRPr="00130153" w:rsidRDefault="00130153" w:rsidP="00130153">
            <w:pPr>
              <w:spacing w:after="0" w:line="240" w:lineRule="auto"/>
              <w:jc w:val="center"/>
              <w:rPr>
                <w:rFonts w:ascii="Century Gothic" w:eastAsia="Calibri" w:hAnsi="Century Gothic" w:cs="Times New Roman"/>
                <w:b/>
                <w:sz w:val="26"/>
                <w:szCs w:val="26"/>
              </w:rPr>
            </w:pPr>
            <w:r w:rsidRPr="00130153">
              <w:rPr>
                <w:rFonts w:ascii="Century Gothic" w:eastAsia="Calibri" w:hAnsi="Century Gothic" w:cs="Times New Roman"/>
                <w:b/>
                <w:sz w:val="26"/>
                <w:szCs w:val="26"/>
              </w:rPr>
              <w:t>Summer Term</w:t>
            </w:r>
          </w:p>
        </w:tc>
      </w:tr>
      <w:tr w:rsidR="00130153" w:rsidRPr="00130153" w14:paraId="7FE0BD06" w14:textId="77777777" w:rsidTr="001310A9">
        <w:trPr>
          <w:trHeight w:val="676"/>
        </w:trPr>
        <w:tc>
          <w:tcPr>
            <w:tcW w:w="2325" w:type="dxa"/>
            <w:shd w:val="clear" w:color="auto" w:fill="auto"/>
          </w:tcPr>
          <w:p w14:paraId="67552CF9"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t>Outcomes</w:t>
            </w:r>
          </w:p>
          <w:p w14:paraId="49AB28D8" w14:textId="77777777" w:rsidR="00130153" w:rsidRPr="00130153" w:rsidRDefault="00130153" w:rsidP="00130153">
            <w:pPr>
              <w:spacing w:after="0" w:line="240" w:lineRule="auto"/>
              <w:rPr>
                <w:rFonts w:ascii="Century Gothic" w:eastAsia="Calibri" w:hAnsi="Century Gothic" w:cs="Times New Roman"/>
                <w:sz w:val="24"/>
                <w:szCs w:val="24"/>
              </w:rPr>
            </w:pPr>
          </w:p>
        </w:tc>
        <w:tc>
          <w:tcPr>
            <w:tcW w:w="2771" w:type="dxa"/>
            <w:shd w:val="clear" w:color="auto" w:fill="FFFFCC"/>
          </w:tcPr>
          <w:p w14:paraId="464ABEE2" w14:textId="77777777" w:rsidR="00130153" w:rsidRPr="00130153" w:rsidRDefault="00130153" w:rsidP="00130153">
            <w:pPr>
              <w:spacing w:after="0" w:line="240" w:lineRule="auto"/>
              <w:jc w:val="center"/>
              <w:rPr>
                <w:rFonts w:ascii="Century Gothic" w:eastAsia="Calibri" w:hAnsi="Century Gothic" w:cs="Times New Roman"/>
                <w:sz w:val="26"/>
                <w:szCs w:val="26"/>
              </w:rPr>
            </w:pPr>
            <w:proofErr w:type="spellStart"/>
            <w:r w:rsidRPr="00130153">
              <w:rPr>
                <w:rFonts w:ascii="Century Gothic" w:eastAsia="Calibri" w:hAnsi="Century Gothic" w:cs="Times New Roman"/>
                <w:sz w:val="26"/>
                <w:szCs w:val="26"/>
              </w:rPr>
              <w:t>Thur</w:t>
            </w:r>
            <w:proofErr w:type="spellEnd"/>
            <w:r w:rsidRPr="00130153">
              <w:rPr>
                <w:rFonts w:ascii="Century Gothic" w:eastAsia="Calibri" w:hAnsi="Century Gothic" w:cs="Times New Roman"/>
                <w:sz w:val="26"/>
                <w:szCs w:val="26"/>
              </w:rPr>
              <w:t xml:space="preserve"> 28</w:t>
            </w:r>
            <w:r w:rsidRPr="00130153">
              <w:rPr>
                <w:rFonts w:ascii="Century Gothic" w:eastAsia="Calibri" w:hAnsi="Century Gothic" w:cs="Times New Roman"/>
                <w:sz w:val="26"/>
                <w:szCs w:val="26"/>
                <w:vertAlign w:val="superscript"/>
              </w:rPr>
              <w:t>th</w:t>
            </w:r>
            <w:r w:rsidRPr="00130153">
              <w:rPr>
                <w:rFonts w:ascii="Century Gothic" w:eastAsia="Calibri" w:hAnsi="Century Gothic" w:cs="Times New Roman"/>
                <w:sz w:val="26"/>
                <w:szCs w:val="26"/>
              </w:rPr>
              <w:t xml:space="preserve"> Sept </w:t>
            </w:r>
          </w:p>
          <w:p w14:paraId="3C89CAD4"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c>
          <w:tcPr>
            <w:tcW w:w="2724" w:type="dxa"/>
            <w:shd w:val="clear" w:color="auto" w:fill="FFCCFF"/>
          </w:tcPr>
          <w:p w14:paraId="0D3701FB" w14:textId="77777777" w:rsidR="00130153" w:rsidRPr="00130153" w:rsidRDefault="00130153" w:rsidP="00130153">
            <w:pPr>
              <w:spacing w:after="0" w:line="240" w:lineRule="auto"/>
              <w:jc w:val="center"/>
              <w:rPr>
                <w:rFonts w:ascii="Century Gothic" w:eastAsia="Calibri" w:hAnsi="Century Gothic" w:cs="Times New Roman"/>
                <w:sz w:val="26"/>
                <w:szCs w:val="26"/>
              </w:rPr>
            </w:pPr>
            <w:proofErr w:type="spellStart"/>
            <w:r w:rsidRPr="00130153">
              <w:rPr>
                <w:rFonts w:ascii="Century Gothic" w:eastAsia="Calibri" w:hAnsi="Century Gothic" w:cs="Times New Roman"/>
                <w:sz w:val="26"/>
                <w:szCs w:val="26"/>
              </w:rPr>
              <w:t>Thur</w:t>
            </w:r>
            <w:proofErr w:type="spellEnd"/>
            <w:r w:rsidRPr="00130153">
              <w:rPr>
                <w:rFonts w:ascii="Century Gothic" w:eastAsia="Calibri" w:hAnsi="Century Gothic" w:cs="Times New Roman"/>
                <w:sz w:val="26"/>
                <w:szCs w:val="26"/>
              </w:rPr>
              <w:t xml:space="preserve"> 18</w:t>
            </w:r>
            <w:r w:rsidRPr="00130153">
              <w:rPr>
                <w:rFonts w:ascii="Century Gothic" w:eastAsia="Calibri" w:hAnsi="Century Gothic" w:cs="Times New Roman"/>
                <w:sz w:val="26"/>
                <w:szCs w:val="26"/>
                <w:vertAlign w:val="superscript"/>
              </w:rPr>
              <w:t>th</w:t>
            </w:r>
            <w:r w:rsidRPr="00130153">
              <w:rPr>
                <w:rFonts w:ascii="Century Gothic" w:eastAsia="Calibri" w:hAnsi="Century Gothic" w:cs="Times New Roman"/>
                <w:sz w:val="26"/>
                <w:szCs w:val="26"/>
              </w:rPr>
              <w:t xml:space="preserve"> January </w:t>
            </w:r>
          </w:p>
          <w:p w14:paraId="1253C14B"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c>
          <w:tcPr>
            <w:tcW w:w="2781" w:type="dxa"/>
            <w:shd w:val="clear" w:color="auto" w:fill="CCECFF"/>
          </w:tcPr>
          <w:p w14:paraId="322B1C2F"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Thurs 9th May</w:t>
            </w:r>
          </w:p>
          <w:p w14:paraId="3AE50AEB"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r>
      <w:tr w:rsidR="00130153" w:rsidRPr="00130153" w14:paraId="045BA3F7" w14:textId="77777777" w:rsidTr="001310A9">
        <w:trPr>
          <w:trHeight w:val="676"/>
        </w:trPr>
        <w:tc>
          <w:tcPr>
            <w:tcW w:w="2325" w:type="dxa"/>
            <w:shd w:val="clear" w:color="auto" w:fill="auto"/>
          </w:tcPr>
          <w:p w14:paraId="6BC07F58"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lastRenderedPageBreak/>
              <w:t>Provision</w:t>
            </w:r>
          </w:p>
        </w:tc>
        <w:tc>
          <w:tcPr>
            <w:tcW w:w="2771" w:type="dxa"/>
            <w:shd w:val="clear" w:color="auto" w:fill="FFFFCC"/>
          </w:tcPr>
          <w:p w14:paraId="52E25006"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Wed 18th October</w:t>
            </w:r>
          </w:p>
          <w:p w14:paraId="4F24D62A"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c>
          <w:tcPr>
            <w:tcW w:w="2724" w:type="dxa"/>
            <w:shd w:val="clear" w:color="auto" w:fill="FFCCFF"/>
          </w:tcPr>
          <w:p w14:paraId="5338D6E2"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Wed 28th February</w:t>
            </w:r>
          </w:p>
          <w:p w14:paraId="46987CD5"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c>
          <w:tcPr>
            <w:tcW w:w="2781" w:type="dxa"/>
            <w:shd w:val="clear" w:color="auto" w:fill="CCECFF"/>
          </w:tcPr>
          <w:p w14:paraId="62F9E453"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Wed 5th June</w:t>
            </w:r>
          </w:p>
          <w:p w14:paraId="27B9220A"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9:00am</w:t>
            </w:r>
          </w:p>
        </w:tc>
      </w:tr>
      <w:tr w:rsidR="00130153" w:rsidRPr="00130153" w14:paraId="3EAF7F17" w14:textId="77777777" w:rsidTr="001310A9">
        <w:trPr>
          <w:trHeight w:val="633"/>
        </w:trPr>
        <w:tc>
          <w:tcPr>
            <w:tcW w:w="2325" w:type="dxa"/>
            <w:shd w:val="clear" w:color="auto" w:fill="auto"/>
          </w:tcPr>
          <w:p w14:paraId="4AADF566"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t>FGB</w:t>
            </w:r>
          </w:p>
        </w:tc>
        <w:tc>
          <w:tcPr>
            <w:tcW w:w="2771" w:type="dxa"/>
            <w:shd w:val="clear" w:color="auto" w:fill="FFFFCC"/>
          </w:tcPr>
          <w:p w14:paraId="0EAC2C84" w14:textId="35798C9B" w:rsidR="00130153" w:rsidRPr="00130153" w:rsidRDefault="00130153" w:rsidP="00130153">
            <w:pPr>
              <w:spacing w:after="0" w:line="240" w:lineRule="auto"/>
              <w:jc w:val="center"/>
              <w:rPr>
                <w:rFonts w:ascii="Century Gothic" w:eastAsia="Calibri" w:hAnsi="Century Gothic" w:cs="Times New Roman"/>
                <w:sz w:val="26"/>
                <w:szCs w:val="26"/>
              </w:rPr>
            </w:pPr>
            <w:proofErr w:type="spellStart"/>
            <w:r w:rsidRPr="00130153">
              <w:rPr>
                <w:rFonts w:ascii="Century Gothic" w:eastAsia="Calibri" w:hAnsi="Century Gothic" w:cs="Times New Roman"/>
                <w:sz w:val="26"/>
                <w:szCs w:val="26"/>
              </w:rPr>
              <w:t>Thur</w:t>
            </w:r>
            <w:proofErr w:type="spellEnd"/>
            <w:r w:rsidRPr="00130153">
              <w:rPr>
                <w:rFonts w:ascii="Century Gothic" w:eastAsia="Calibri" w:hAnsi="Century Gothic" w:cs="Times New Roman"/>
                <w:sz w:val="26"/>
                <w:szCs w:val="26"/>
              </w:rPr>
              <w:t xml:space="preserve"> 30</w:t>
            </w:r>
            <w:proofErr w:type="gramStart"/>
            <w:r w:rsidRPr="00130153">
              <w:rPr>
                <w:rFonts w:ascii="Century Gothic" w:eastAsia="Calibri" w:hAnsi="Century Gothic" w:cs="Times New Roman"/>
                <w:sz w:val="26"/>
                <w:szCs w:val="26"/>
                <w:vertAlign w:val="superscript"/>
              </w:rPr>
              <w:t>th</w:t>
            </w:r>
            <w:r w:rsidRPr="00130153">
              <w:rPr>
                <w:rFonts w:ascii="Century Gothic" w:eastAsia="Calibri" w:hAnsi="Century Gothic" w:cs="Times New Roman"/>
                <w:sz w:val="26"/>
                <w:szCs w:val="26"/>
              </w:rPr>
              <w:t xml:space="preserve">  Nov</w:t>
            </w:r>
            <w:proofErr w:type="gramEnd"/>
            <w:r w:rsidRPr="00130153">
              <w:rPr>
                <w:rFonts w:ascii="Century Gothic" w:eastAsia="Calibri" w:hAnsi="Century Gothic" w:cs="Times New Roman"/>
                <w:sz w:val="26"/>
                <w:szCs w:val="26"/>
              </w:rPr>
              <w:t xml:space="preserve"> </w:t>
            </w:r>
            <w:r w:rsidR="00521115">
              <w:rPr>
                <w:rFonts w:ascii="Century Gothic" w:eastAsia="Calibri" w:hAnsi="Century Gothic" w:cs="Times New Roman"/>
                <w:sz w:val="26"/>
                <w:szCs w:val="26"/>
              </w:rPr>
              <w:t>5</w:t>
            </w:r>
            <w:r w:rsidRPr="00130153">
              <w:rPr>
                <w:rFonts w:ascii="Century Gothic" w:eastAsia="Calibri" w:hAnsi="Century Gothic" w:cs="Times New Roman"/>
                <w:sz w:val="26"/>
                <w:szCs w:val="26"/>
              </w:rPr>
              <w:t xml:space="preserve">:00pm </w:t>
            </w:r>
          </w:p>
        </w:tc>
        <w:tc>
          <w:tcPr>
            <w:tcW w:w="2724" w:type="dxa"/>
            <w:shd w:val="clear" w:color="auto" w:fill="FFCCFF"/>
          </w:tcPr>
          <w:p w14:paraId="7E346AFD" w14:textId="7C13B474" w:rsidR="00130153" w:rsidRPr="00130153" w:rsidRDefault="00130153" w:rsidP="00130153">
            <w:pPr>
              <w:spacing w:after="0" w:line="240" w:lineRule="auto"/>
              <w:jc w:val="center"/>
              <w:rPr>
                <w:rFonts w:ascii="Century Gothic" w:eastAsia="Calibri" w:hAnsi="Century Gothic" w:cs="Times New Roman"/>
                <w:sz w:val="26"/>
                <w:szCs w:val="26"/>
              </w:rPr>
            </w:pPr>
            <w:proofErr w:type="spellStart"/>
            <w:r w:rsidRPr="00130153">
              <w:rPr>
                <w:rFonts w:ascii="Century Gothic" w:eastAsia="Calibri" w:hAnsi="Century Gothic" w:cs="Times New Roman"/>
                <w:sz w:val="26"/>
                <w:szCs w:val="26"/>
              </w:rPr>
              <w:t>Thur</w:t>
            </w:r>
            <w:proofErr w:type="spellEnd"/>
            <w:r w:rsidRPr="00130153">
              <w:rPr>
                <w:rFonts w:ascii="Century Gothic" w:eastAsia="Calibri" w:hAnsi="Century Gothic" w:cs="Times New Roman"/>
                <w:sz w:val="26"/>
                <w:szCs w:val="26"/>
              </w:rPr>
              <w:t xml:space="preserve"> 21st Mar </w:t>
            </w:r>
            <w:r w:rsidR="00521115">
              <w:rPr>
                <w:rFonts w:ascii="Century Gothic" w:eastAsia="Calibri" w:hAnsi="Century Gothic" w:cs="Times New Roman"/>
                <w:sz w:val="26"/>
                <w:szCs w:val="26"/>
              </w:rPr>
              <w:t>5</w:t>
            </w:r>
            <w:r w:rsidRPr="00130153">
              <w:rPr>
                <w:rFonts w:ascii="Century Gothic" w:eastAsia="Calibri" w:hAnsi="Century Gothic" w:cs="Times New Roman"/>
                <w:sz w:val="26"/>
                <w:szCs w:val="26"/>
              </w:rPr>
              <w:t>:00pm</w:t>
            </w:r>
          </w:p>
        </w:tc>
        <w:tc>
          <w:tcPr>
            <w:tcW w:w="2781" w:type="dxa"/>
            <w:shd w:val="clear" w:color="auto" w:fill="CCECFF"/>
          </w:tcPr>
          <w:p w14:paraId="3BF95E1A" w14:textId="77777777" w:rsidR="00130153" w:rsidRPr="00130153" w:rsidRDefault="00130153" w:rsidP="00130153">
            <w:pPr>
              <w:spacing w:after="0" w:line="240" w:lineRule="auto"/>
              <w:jc w:val="center"/>
              <w:rPr>
                <w:rFonts w:ascii="Century Gothic" w:eastAsia="Calibri" w:hAnsi="Century Gothic" w:cs="Times New Roman"/>
                <w:sz w:val="26"/>
                <w:szCs w:val="26"/>
              </w:rPr>
            </w:pPr>
            <w:proofErr w:type="spellStart"/>
            <w:r w:rsidRPr="00130153">
              <w:rPr>
                <w:rFonts w:ascii="Century Gothic" w:eastAsia="Calibri" w:hAnsi="Century Gothic" w:cs="Times New Roman"/>
                <w:sz w:val="26"/>
                <w:szCs w:val="26"/>
              </w:rPr>
              <w:t>Thur</w:t>
            </w:r>
            <w:proofErr w:type="spellEnd"/>
            <w:r w:rsidRPr="00130153">
              <w:rPr>
                <w:rFonts w:ascii="Century Gothic" w:eastAsia="Calibri" w:hAnsi="Century Gothic" w:cs="Times New Roman"/>
                <w:sz w:val="26"/>
                <w:szCs w:val="26"/>
              </w:rPr>
              <w:t xml:space="preserve"> 4th Jul</w:t>
            </w:r>
          </w:p>
          <w:p w14:paraId="689BDE64" w14:textId="377CB8CA" w:rsidR="00130153" w:rsidRPr="00130153" w:rsidRDefault="00521115" w:rsidP="00130153">
            <w:pPr>
              <w:spacing w:after="0" w:line="240" w:lineRule="auto"/>
              <w:jc w:val="center"/>
              <w:rPr>
                <w:rFonts w:ascii="Century Gothic" w:eastAsia="Calibri" w:hAnsi="Century Gothic" w:cs="Times New Roman"/>
                <w:sz w:val="26"/>
                <w:szCs w:val="26"/>
              </w:rPr>
            </w:pPr>
            <w:r>
              <w:rPr>
                <w:rFonts w:ascii="Century Gothic" w:eastAsia="Calibri" w:hAnsi="Century Gothic" w:cs="Times New Roman"/>
                <w:sz w:val="26"/>
                <w:szCs w:val="26"/>
              </w:rPr>
              <w:t>5</w:t>
            </w:r>
            <w:r w:rsidR="00130153" w:rsidRPr="00130153">
              <w:rPr>
                <w:rFonts w:ascii="Century Gothic" w:eastAsia="Calibri" w:hAnsi="Century Gothic" w:cs="Times New Roman"/>
                <w:sz w:val="26"/>
                <w:szCs w:val="26"/>
              </w:rPr>
              <w:t>:00pm</w:t>
            </w:r>
          </w:p>
        </w:tc>
      </w:tr>
      <w:tr w:rsidR="00130153" w:rsidRPr="00130153" w14:paraId="01462596" w14:textId="77777777" w:rsidTr="001310A9">
        <w:trPr>
          <w:trHeight w:val="879"/>
        </w:trPr>
        <w:tc>
          <w:tcPr>
            <w:tcW w:w="2325" w:type="dxa"/>
            <w:shd w:val="clear" w:color="auto" w:fill="auto"/>
          </w:tcPr>
          <w:p w14:paraId="6DAB6A3F"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t>Strategic Planning</w:t>
            </w:r>
          </w:p>
          <w:p w14:paraId="6417EB5F"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t>Meeting</w:t>
            </w:r>
          </w:p>
          <w:p w14:paraId="04AD785A" w14:textId="77777777" w:rsidR="00130153" w:rsidRPr="00130153" w:rsidRDefault="00130153" w:rsidP="00130153">
            <w:pPr>
              <w:spacing w:after="0" w:line="240" w:lineRule="auto"/>
              <w:rPr>
                <w:rFonts w:ascii="Century Gothic" w:eastAsia="Calibri" w:hAnsi="Century Gothic" w:cs="Times New Roman"/>
                <w:sz w:val="24"/>
                <w:szCs w:val="24"/>
              </w:rPr>
            </w:pPr>
          </w:p>
        </w:tc>
        <w:tc>
          <w:tcPr>
            <w:tcW w:w="2771" w:type="dxa"/>
            <w:shd w:val="clear" w:color="auto" w:fill="FFFFCC"/>
          </w:tcPr>
          <w:p w14:paraId="0DEECA33" w14:textId="77777777" w:rsidR="00130153" w:rsidRPr="00130153" w:rsidRDefault="00130153" w:rsidP="00130153">
            <w:pPr>
              <w:spacing w:after="0" w:line="240" w:lineRule="auto"/>
              <w:jc w:val="center"/>
              <w:rPr>
                <w:rFonts w:ascii="Century Gothic" w:eastAsia="Calibri" w:hAnsi="Century Gothic" w:cs="Times New Roman"/>
                <w:sz w:val="26"/>
                <w:szCs w:val="26"/>
              </w:rPr>
            </w:pPr>
          </w:p>
        </w:tc>
        <w:tc>
          <w:tcPr>
            <w:tcW w:w="2724" w:type="dxa"/>
            <w:shd w:val="clear" w:color="auto" w:fill="FFCCFF"/>
          </w:tcPr>
          <w:p w14:paraId="1CCFAE2B" w14:textId="77777777" w:rsidR="00130153" w:rsidRPr="00130153" w:rsidRDefault="00130153" w:rsidP="00130153">
            <w:pPr>
              <w:spacing w:after="0" w:line="240" w:lineRule="auto"/>
              <w:jc w:val="center"/>
              <w:rPr>
                <w:rFonts w:ascii="Century Gothic" w:eastAsia="Calibri" w:hAnsi="Century Gothic" w:cs="Times New Roman"/>
                <w:sz w:val="26"/>
                <w:szCs w:val="26"/>
              </w:rPr>
            </w:pPr>
          </w:p>
        </w:tc>
        <w:tc>
          <w:tcPr>
            <w:tcW w:w="2781" w:type="dxa"/>
            <w:shd w:val="clear" w:color="auto" w:fill="CCECFF"/>
          </w:tcPr>
          <w:p w14:paraId="66595E77"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Mon 8</w:t>
            </w:r>
            <w:r w:rsidRPr="00130153">
              <w:rPr>
                <w:rFonts w:ascii="Century Gothic" w:eastAsia="Calibri" w:hAnsi="Century Gothic" w:cs="Times New Roman"/>
                <w:sz w:val="26"/>
                <w:szCs w:val="26"/>
                <w:vertAlign w:val="superscript"/>
              </w:rPr>
              <w:t>th</w:t>
            </w:r>
            <w:r w:rsidRPr="00130153">
              <w:rPr>
                <w:rFonts w:ascii="Century Gothic" w:eastAsia="Calibri" w:hAnsi="Century Gothic" w:cs="Times New Roman"/>
                <w:sz w:val="26"/>
                <w:szCs w:val="26"/>
              </w:rPr>
              <w:t xml:space="preserve"> July  </w:t>
            </w:r>
          </w:p>
          <w:p w14:paraId="0D89F9F0"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1:00pm</w:t>
            </w:r>
          </w:p>
        </w:tc>
      </w:tr>
      <w:tr w:rsidR="00130153" w:rsidRPr="00130153" w14:paraId="2807CB47" w14:textId="77777777" w:rsidTr="001310A9">
        <w:trPr>
          <w:trHeight w:val="1015"/>
        </w:trPr>
        <w:tc>
          <w:tcPr>
            <w:tcW w:w="2325" w:type="dxa"/>
            <w:shd w:val="clear" w:color="auto" w:fill="auto"/>
          </w:tcPr>
          <w:p w14:paraId="7B1CA436" w14:textId="77777777" w:rsidR="00130153" w:rsidRPr="00130153" w:rsidRDefault="00130153" w:rsidP="00130153">
            <w:pPr>
              <w:spacing w:after="0" w:line="240" w:lineRule="auto"/>
              <w:rPr>
                <w:rFonts w:ascii="Century Gothic" w:eastAsia="Calibri" w:hAnsi="Century Gothic" w:cs="Times New Roman"/>
                <w:sz w:val="24"/>
                <w:szCs w:val="24"/>
              </w:rPr>
            </w:pPr>
            <w:r w:rsidRPr="00130153">
              <w:rPr>
                <w:rFonts w:ascii="Century Gothic" w:eastAsia="Calibri" w:hAnsi="Century Gothic" w:cs="Times New Roman"/>
                <w:sz w:val="24"/>
                <w:szCs w:val="24"/>
              </w:rPr>
              <w:t>Pay Committee</w:t>
            </w:r>
          </w:p>
        </w:tc>
        <w:tc>
          <w:tcPr>
            <w:tcW w:w="2771" w:type="dxa"/>
            <w:shd w:val="clear" w:color="auto" w:fill="FFFFCC"/>
          </w:tcPr>
          <w:p w14:paraId="14D498B8"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 xml:space="preserve">Wed18th October </w:t>
            </w:r>
          </w:p>
          <w:p w14:paraId="3AF3757B" w14:textId="77777777" w:rsidR="00130153" w:rsidRPr="00130153" w:rsidRDefault="00130153" w:rsidP="00130153">
            <w:pPr>
              <w:spacing w:after="0" w:line="240" w:lineRule="auto"/>
              <w:jc w:val="center"/>
              <w:rPr>
                <w:rFonts w:ascii="Century Gothic" w:eastAsia="Calibri" w:hAnsi="Century Gothic" w:cs="Times New Roman"/>
                <w:sz w:val="26"/>
                <w:szCs w:val="26"/>
              </w:rPr>
            </w:pPr>
            <w:r w:rsidRPr="00130153">
              <w:rPr>
                <w:rFonts w:ascii="Century Gothic" w:eastAsia="Calibri" w:hAnsi="Century Gothic" w:cs="Times New Roman"/>
                <w:sz w:val="26"/>
                <w:szCs w:val="26"/>
              </w:rPr>
              <w:t>10:00am</w:t>
            </w:r>
          </w:p>
        </w:tc>
        <w:tc>
          <w:tcPr>
            <w:tcW w:w="2724" w:type="dxa"/>
            <w:shd w:val="clear" w:color="auto" w:fill="595959"/>
          </w:tcPr>
          <w:p w14:paraId="28EEB0B9" w14:textId="77777777" w:rsidR="00130153" w:rsidRPr="00130153" w:rsidRDefault="00130153" w:rsidP="00130153">
            <w:pPr>
              <w:spacing w:after="0" w:line="240" w:lineRule="auto"/>
              <w:jc w:val="center"/>
              <w:rPr>
                <w:rFonts w:ascii="Century Gothic" w:eastAsia="Calibri" w:hAnsi="Century Gothic" w:cs="Times New Roman"/>
                <w:sz w:val="26"/>
                <w:szCs w:val="26"/>
              </w:rPr>
            </w:pPr>
          </w:p>
        </w:tc>
        <w:tc>
          <w:tcPr>
            <w:tcW w:w="2781" w:type="dxa"/>
            <w:shd w:val="clear" w:color="auto" w:fill="595959"/>
          </w:tcPr>
          <w:p w14:paraId="67FE7628" w14:textId="77777777" w:rsidR="00130153" w:rsidRPr="00130153" w:rsidRDefault="00130153" w:rsidP="00130153">
            <w:pPr>
              <w:spacing w:after="0" w:line="240" w:lineRule="auto"/>
              <w:jc w:val="center"/>
              <w:rPr>
                <w:rFonts w:ascii="Century Gothic" w:eastAsia="Calibri" w:hAnsi="Century Gothic" w:cs="Times New Roman"/>
                <w:sz w:val="26"/>
                <w:szCs w:val="26"/>
              </w:rPr>
            </w:pPr>
          </w:p>
        </w:tc>
      </w:tr>
    </w:tbl>
    <w:p w14:paraId="7025B699" w14:textId="07238525" w:rsidR="00207739" w:rsidRDefault="00207739" w:rsidP="00207739">
      <w:pPr>
        <w:spacing w:after="0" w:line="240" w:lineRule="auto"/>
        <w:jc w:val="center"/>
        <w:rPr>
          <w:rFonts w:ascii="Poppins" w:eastAsia="Times New Roman" w:hAnsi="Poppins" w:cs="Poppins"/>
          <w:color w:val="1F3864" w:themeColor="accent1" w:themeShade="80"/>
          <w:szCs w:val="24"/>
          <w:lang w:eastAsia="en-GB"/>
        </w:rPr>
      </w:pPr>
      <w:r>
        <w:rPr>
          <w:rFonts w:ascii="Poppins" w:eastAsia="Times New Roman" w:hAnsi="Poppins" w:cs="Poppins"/>
          <w:b/>
          <w:color w:val="1F3864" w:themeColor="accent1" w:themeShade="80"/>
          <w:sz w:val="36"/>
          <w:szCs w:val="40"/>
          <w:u w:val="single"/>
          <w:lang w:eastAsia="en-GB"/>
        </w:rPr>
        <w:t>Governors Statutory Responsibilities and Functions</w:t>
      </w:r>
    </w:p>
    <w:p w14:paraId="71DAEF16" w14:textId="77777777" w:rsidR="00207739" w:rsidRDefault="00207739" w:rsidP="00207739">
      <w:pPr>
        <w:spacing w:after="0" w:line="240" w:lineRule="auto"/>
        <w:rPr>
          <w:rFonts w:ascii="Poppins" w:eastAsia="Times New Roman" w:hAnsi="Poppins" w:cs="Poppins"/>
          <w:b/>
          <w:color w:val="1F3864" w:themeColor="accent1" w:themeShade="80"/>
          <w:sz w:val="16"/>
          <w:szCs w:val="26"/>
          <w:u w:val="single"/>
          <w:lang w:eastAsia="en-GB"/>
        </w:rPr>
      </w:pPr>
    </w:p>
    <w:p w14:paraId="77130138"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In all types of schools, governing boards should have a strong focus on three core strategic functions:</w:t>
      </w:r>
    </w:p>
    <w:p w14:paraId="2F22C6A4" w14:textId="77777777" w:rsidR="00207739" w:rsidRDefault="00207739" w:rsidP="00207739">
      <w:pPr>
        <w:spacing w:after="0" w:line="240" w:lineRule="auto"/>
        <w:jc w:val="both"/>
        <w:rPr>
          <w:rFonts w:ascii="Poppins" w:eastAsia="Times New Roman" w:hAnsi="Poppins" w:cs="Poppins"/>
          <w:b/>
          <w:color w:val="1F3864" w:themeColor="accent1" w:themeShade="80"/>
          <w:sz w:val="12"/>
          <w:szCs w:val="26"/>
          <w:u w:val="single"/>
          <w:lang w:eastAsia="en-GB"/>
        </w:rPr>
      </w:pPr>
    </w:p>
    <w:p w14:paraId="642B60CF" w14:textId="77777777" w:rsidR="00207739" w:rsidRDefault="00207739" w:rsidP="00207739">
      <w:pPr>
        <w:numPr>
          <w:ilvl w:val="0"/>
          <w:numId w:val="1"/>
        </w:numPr>
        <w:spacing w:after="0" w:line="240" w:lineRule="auto"/>
        <w:contextualSpacing/>
        <w:jc w:val="both"/>
        <w:rPr>
          <w:rFonts w:ascii="Poppins" w:eastAsia="Times New Roman" w:hAnsi="Poppins" w:cs="Poppins"/>
          <w:b/>
          <w:color w:val="1F3864" w:themeColor="accent1" w:themeShade="80"/>
          <w:szCs w:val="26"/>
          <w:lang w:eastAsia="en-GB"/>
        </w:rPr>
      </w:pPr>
      <w:r>
        <w:rPr>
          <w:rFonts w:ascii="Poppins" w:eastAsia="Times New Roman" w:hAnsi="Poppins" w:cs="Poppins"/>
          <w:b/>
          <w:color w:val="1F3864" w:themeColor="accent1" w:themeShade="80"/>
          <w:szCs w:val="26"/>
          <w:lang w:eastAsia="en-GB"/>
        </w:rPr>
        <w:t>Ensuring clarity of vision, ethos and strategic direction,</w:t>
      </w:r>
    </w:p>
    <w:p w14:paraId="6F2DE03B" w14:textId="77777777" w:rsidR="00207739" w:rsidRDefault="00207739" w:rsidP="00207739">
      <w:pPr>
        <w:spacing w:after="0" w:line="240" w:lineRule="auto"/>
        <w:ind w:left="720"/>
        <w:contextualSpacing/>
        <w:jc w:val="both"/>
        <w:rPr>
          <w:rFonts w:ascii="Poppins" w:eastAsia="Times New Roman" w:hAnsi="Poppins" w:cs="Poppins"/>
          <w:b/>
          <w:color w:val="1F3864" w:themeColor="accent1" w:themeShade="80"/>
          <w:sz w:val="12"/>
          <w:szCs w:val="26"/>
          <w:lang w:eastAsia="en-GB"/>
        </w:rPr>
      </w:pPr>
    </w:p>
    <w:p w14:paraId="4E001B03" w14:textId="77777777" w:rsidR="00207739" w:rsidRDefault="00207739" w:rsidP="00207739">
      <w:pPr>
        <w:numPr>
          <w:ilvl w:val="0"/>
          <w:numId w:val="1"/>
        </w:numPr>
        <w:spacing w:after="0" w:line="240" w:lineRule="auto"/>
        <w:contextualSpacing/>
        <w:jc w:val="both"/>
        <w:rPr>
          <w:rFonts w:ascii="Poppins" w:eastAsia="Times New Roman" w:hAnsi="Poppins" w:cs="Poppins"/>
          <w:b/>
          <w:color w:val="1F3864" w:themeColor="accent1" w:themeShade="80"/>
          <w:szCs w:val="26"/>
          <w:lang w:eastAsia="en-GB"/>
        </w:rPr>
      </w:pPr>
      <w:r>
        <w:rPr>
          <w:rFonts w:ascii="Poppins" w:eastAsia="Times New Roman" w:hAnsi="Poppins" w:cs="Poppins"/>
          <w:b/>
          <w:color w:val="1F3864" w:themeColor="accent1" w:themeShade="80"/>
          <w:szCs w:val="26"/>
          <w:lang w:eastAsia="en-GB"/>
        </w:rPr>
        <w:t>Holding the executive leaders to account for the educational performance of the organisation and its pupils, the performance management of staff; and</w:t>
      </w:r>
    </w:p>
    <w:p w14:paraId="75192B5C" w14:textId="77777777" w:rsidR="00207739" w:rsidRDefault="00207739" w:rsidP="00207739">
      <w:pPr>
        <w:spacing w:after="0" w:line="240" w:lineRule="auto"/>
        <w:jc w:val="both"/>
        <w:rPr>
          <w:rFonts w:ascii="Poppins" w:eastAsia="Times New Roman" w:hAnsi="Poppins" w:cs="Poppins"/>
          <w:b/>
          <w:color w:val="1F3864" w:themeColor="accent1" w:themeShade="80"/>
          <w:sz w:val="12"/>
          <w:szCs w:val="26"/>
          <w:lang w:eastAsia="en-GB"/>
        </w:rPr>
      </w:pPr>
    </w:p>
    <w:p w14:paraId="61A1707D" w14:textId="77777777" w:rsidR="00207739" w:rsidRDefault="00207739" w:rsidP="00207739">
      <w:pPr>
        <w:numPr>
          <w:ilvl w:val="0"/>
          <w:numId w:val="1"/>
        </w:numPr>
        <w:spacing w:after="0" w:line="240" w:lineRule="auto"/>
        <w:contextualSpacing/>
        <w:jc w:val="both"/>
        <w:rPr>
          <w:rFonts w:ascii="Poppins" w:eastAsia="Times New Roman" w:hAnsi="Poppins" w:cs="Poppins"/>
          <w:b/>
          <w:color w:val="1F3864" w:themeColor="accent1" w:themeShade="80"/>
          <w:szCs w:val="26"/>
          <w:lang w:eastAsia="en-GB"/>
        </w:rPr>
      </w:pPr>
      <w:r>
        <w:rPr>
          <w:rFonts w:ascii="Poppins" w:eastAsia="Times New Roman" w:hAnsi="Poppins" w:cs="Poppins"/>
          <w:b/>
          <w:color w:val="1F3864" w:themeColor="accent1" w:themeShade="80"/>
          <w:szCs w:val="26"/>
          <w:lang w:eastAsia="en-GB"/>
        </w:rPr>
        <w:t xml:space="preserve">Overseeing the financial performance of the organisation and making sure its money is well spent. </w:t>
      </w:r>
      <w:r>
        <w:rPr>
          <w:rFonts w:ascii="Poppins" w:eastAsia="Times New Roman" w:hAnsi="Poppins" w:cs="Poppins"/>
          <w:color w:val="1F3864" w:themeColor="accent1" w:themeShade="80"/>
          <w:sz w:val="12"/>
          <w:szCs w:val="16"/>
          <w:lang w:eastAsia="en-GB"/>
        </w:rPr>
        <w:t>(</w:t>
      </w:r>
      <w:r>
        <w:rPr>
          <w:rFonts w:ascii="Poppins" w:eastAsia="Times New Roman" w:hAnsi="Poppins" w:cs="Poppins"/>
          <w:i/>
          <w:color w:val="1F3864" w:themeColor="accent1" w:themeShade="80"/>
          <w:sz w:val="12"/>
          <w:szCs w:val="16"/>
          <w:lang w:eastAsia="en-GB"/>
        </w:rPr>
        <w:t>Extract from Governance Handbook March 2019)</w:t>
      </w:r>
    </w:p>
    <w:p w14:paraId="09656639"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p>
    <w:p w14:paraId="120F4106" w14:textId="77777777" w:rsidR="00207739" w:rsidRDefault="00207739" w:rsidP="00207739">
      <w:pPr>
        <w:spacing w:after="0" w:line="240" w:lineRule="auto"/>
        <w:jc w:val="both"/>
        <w:rPr>
          <w:rFonts w:ascii="Poppins" w:eastAsia="Times New Roman" w:hAnsi="Poppins" w:cs="Poppins"/>
          <w:b/>
          <w:color w:val="1F3864" w:themeColor="accent1" w:themeShade="80"/>
          <w:sz w:val="28"/>
          <w:szCs w:val="36"/>
          <w:u w:val="single"/>
          <w:lang w:eastAsia="en-GB"/>
        </w:rPr>
      </w:pPr>
      <w:r>
        <w:rPr>
          <w:rFonts w:ascii="Poppins" w:eastAsia="Times New Roman" w:hAnsi="Poppins" w:cs="Poppins"/>
          <w:b/>
          <w:color w:val="1F3864" w:themeColor="accent1" w:themeShade="80"/>
          <w:sz w:val="28"/>
          <w:szCs w:val="36"/>
          <w:u w:val="single"/>
          <w:lang w:eastAsia="en-GB"/>
        </w:rPr>
        <w:t>Governance Handbook/Competency Framework for Governance</w:t>
      </w:r>
    </w:p>
    <w:p w14:paraId="6E3E2C03"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Please refer to the Governance Handbook and Competency Framework for Governance published by the Department for Education. The latest versions are available online below:</w:t>
      </w:r>
    </w:p>
    <w:p w14:paraId="622B6F11"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3750C24F" w14:textId="77777777" w:rsidR="00207739" w:rsidRDefault="00A134D9" w:rsidP="00207739">
      <w:pPr>
        <w:spacing w:after="0" w:line="240" w:lineRule="auto"/>
        <w:jc w:val="both"/>
        <w:rPr>
          <w:rFonts w:ascii="Poppins" w:eastAsia="Times New Roman" w:hAnsi="Poppins" w:cs="Poppins"/>
          <w:color w:val="1F3864" w:themeColor="accent1" w:themeShade="80"/>
          <w:szCs w:val="26"/>
          <w:lang w:eastAsia="en-GB"/>
        </w:rPr>
      </w:pPr>
      <w:hyperlink r:id="rId6" w:history="1">
        <w:r w:rsidR="00207739">
          <w:rPr>
            <w:rStyle w:val="Hyperlink"/>
            <w:rFonts w:ascii="Poppins" w:eastAsia="Times New Roman" w:hAnsi="Poppins" w:cs="Poppins"/>
            <w:color w:val="1F3864" w:themeColor="accent1" w:themeShade="80"/>
            <w:szCs w:val="26"/>
            <w:lang w:eastAsia="en-GB"/>
          </w:rPr>
          <w:t>Governance Handbook March</w:t>
        </w:r>
      </w:hyperlink>
      <w:r w:rsidR="00207739">
        <w:rPr>
          <w:rFonts w:ascii="Poppins" w:eastAsia="Times New Roman" w:hAnsi="Poppins" w:cs="Poppins"/>
          <w:color w:val="1F3864" w:themeColor="accent1" w:themeShade="80"/>
          <w:szCs w:val="26"/>
          <w:u w:val="single"/>
          <w:lang w:eastAsia="en-GB"/>
        </w:rPr>
        <w:t xml:space="preserve"> 2019</w:t>
      </w:r>
    </w:p>
    <w:p w14:paraId="303B1017" w14:textId="77777777" w:rsidR="00207739" w:rsidRDefault="00A134D9" w:rsidP="00207739">
      <w:pPr>
        <w:spacing w:after="0" w:line="240" w:lineRule="auto"/>
        <w:jc w:val="both"/>
        <w:rPr>
          <w:rFonts w:ascii="Poppins" w:eastAsia="Times New Roman" w:hAnsi="Poppins" w:cs="Poppins"/>
          <w:color w:val="1F3864" w:themeColor="accent1" w:themeShade="80"/>
          <w:szCs w:val="26"/>
          <w:lang w:eastAsia="en-GB"/>
        </w:rPr>
      </w:pPr>
      <w:hyperlink r:id="rId7" w:history="1">
        <w:r w:rsidR="00207739">
          <w:rPr>
            <w:rStyle w:val="Hyperlink"/>
            <w:rFonts w:ascii="Poppins" w:eastAsia="Times New Roman" w:hAnsi="Poppins" w:cs="Poppins"/>
            <w:color w:val="1F3864" w:themeColor="accent1" w:themeShade="80"/>
            <w:szCs w:val="26"/>
            <w:lang w:eastAsia="en-GB"/>
          </w:rPr>
          <w:t xml:space="preserve">Competency Framework for Governance January 2017 </w:t>
        </w:r>
      </w:hyperlink>
      <w:r w:rsidR="00207739">
        <w:rPr>
          <w:rFonts w:ascii="Poppins" w:eastAsia="Times New Roman" w:hAnsi="Poppins" w:cs="Poppins"/>
          <w:color w:val="1F3864" w:themeColor="accent1" w:themeShade="80"/>
          <w:szCs w:val="26"/>
          <w:lang w:eastAsia="en-GB"/>
        </w:rPr>
        <w:t xml:space="preserve"> </w:t>
      </w:r>
    </w:p>
    <w:p w14:paraId="64E50F74" w14:textId="77777777" w:rsidR="00207739" w:rsidRDefault="00207739" w:rsidP="00207739">
      <w:pPr>
        <w:spacing w:after="0" w:line="240" w:lineRule="auto"/>
        <w:rPr>
          <w:rFonts w:ascii="Poppins" w:eastAsia="Times New Roman" w:hAnsi="Poppins" w:cs="Poppins"/>
          <w:b/>
          <w:color w:val="1F3864" w:themeColor="accent1" w:themeShade="80"/>
          <w:sz w:val="28"/>
          <w:szCs w:val="36"/>
          <w:u w:val="single"/>
          <w:lang w:eastAsia="en-GB"/>
        </w:rPr>
      </w:pPr>
    </w:p>
    <w:p w14:paraId="428ED1D2" w14:textId="77777777" w:rsidR="00207739" w:rsidRDefault="00207739" w:rsidP="00207739">
      <w:pPr>
        <w:spacing w:after="0" w:line="240" w:lineRule="auto"/>
        <w:rPr>
          <w:rFonts w:ascii="Poppins" w:eastAsia="Times New Roman" w:hAnsi="Poppins" w:cs="Poppins"/>
          <w:b/>
          <w:bCs/>
          <w:color w:val="1F3864" w:themeColor="accent1" w:themeShade="80"/>
          <w:sz w:val="28"/>
          <w:szCs w:val="36"/>
          <w:u w:val="single"/>
          <w:lang w:eastAsia="en-GB"/>
        </w:rPr>
      </w:pPr>
      <w:r>
        <w:rPr>
          <w:rFonts w:ascii="Poppins" w:eastAsia="Times New Roman" w:hAnsi="Poppins" w:cs="Poppins"/>
          <w:b/>
          <w:bCs/>
          <w:color w:val="1F3864" w:themeColor="accent1" w:themeShade="80"/>
          <w:sz w:val="28"/>
          <w:szCs w:val="36"/>
          <w:u w:val="single"/>
          <w:lang w:eastAsia="en-GB"/>
        </w:rPr>
        <w:t>Review of committees and delegation</w:t>
      </w:r>
    </w:p>
    <w:p w14:paraId="7C1448B7" w14:textId="77777777" w:rsidR="00207739" w:rsidRDefault="00207739" w:rsidP="00207739">
      <w:p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governing board must review the committee structure, terms of reference for each committee and the membership of each committee on an annual basis.</w:t>
      </w:r>
    </w:p>
    <w:p w14:paraId="3136961C" w14:textId="77777777" w:rsidR="00207739" w:rsidRDefault="00207739" w:rsidP="00207739">
      <w:pPr>
        <w:shd w:val="clear" w:color="auto" w:fill="FFFFFF"/>
        <w:spacing w:after="0" w:line="240" w:lineRule="auto"/>
        <w:rPr>
          <w:rFonts w:ascii="Poppins" w:eastAsia="Times New Roman" w:hAnsi="Poppins" w:cs="Poppins"/>
          <w:color w:val="1F3864" w:themeColor="accent1" w:themeShade="80"/>
          <w:szCs w:val="26"/>
          <w:lang w:eastAsia="en-GB"/>
        </w:rPr>
      </w:pPr>
    </w:p>
    <w:p w14:paraId="16296CF1" w14:textId="77777777" w:rsidR="00207739" w:rsidRDefault="00207739" w:rsidP="00207739">
      <w:pPr>
        <w:shd w:val="clear" w:color="auto" w:fill="FFFFFF"/>
        <w:spacing w:after="0" w:line="240" w:lineRule="auto"/>
        <w:outlineLvl w:val="3"/>
        <w:rPr>
          <w:rFonts w:ascii="Poppins" w:eastAsia="Times New Roman" w:hAnsi="Poppins" w:cs="Poppins"/>
          <w:b/>
          <w:bCs/>
          <w:color w:val="1F3864" w:themeColor="accent1" w:themeShade="80"/>
          <w:sz w:val="28"/>
          <w:szCs w:val="36"/>
          <w:u w:val="single"/>
          <w:lang w:eastAsia="en-GB"/>
        </w:rPr>
      </w:pPr>
      <w:r>
        <w:rPr>
          <w:rFonts w:ascii="Poppins" w:eastAsia="Times New Roman" w:hAnsi="Poppins" w:cs="Poppins"/>
          <w:b/>
          <w:bCs/>
          <w:color w:val="1F3864" w:themeColor="accent1" w:themeShade="80"/>
          <w:sz w:val="28"/>
          <w:szCs w:val="36"/>
          <w:u w:val="single"/>
          <w:lang w:eastAsia="en-GB"/>
        </w:rPr>
        <w:t>Terms of Reference</w:t>
      </w:r>
    </w:p>
    <w:p w14:paraId="4E4518F1"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following committees established by the governing board comply with The School Governance (Role, Procedures and Allowances) (England) Regulations 2013.</w:t>
      </w:r>
    </w:p>
    <w:p w14:paraId="4BDAA2A7"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1D9EB6FD"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bCs/>
          <w:color w:val="1F3864" w:themeColor="accent1" w:themeShade="80"/>
          <w:szCs w:val="26"/>
          <w:lang w:eastAsia="en-GB"/>
        </w:rPr>
        <w:t xml:space="preserve">The head teacher/principal can attend all meetings of any committee established by the governing board but in some </w:t>
      </w:r>
      <w:proofErr w:type="gramStart"/>
      <w:r>
        <w:rPr>
          <w:rFonts w:ascii="Poppins" w:eastAsia="Times New Roman" w:hAnsi="Poppins" w:cs="Poppins"/>
          <w:bCs/>
          <w:color w:val="1F3864" w:themeColor="accent1" w:themeShade="80"/>
          <w:szCs w:val="26"/>
          <w:lang w:eastAsia="en-GB"/>
        </w:rPr>
        <w:t>instances</w:t>
      </w:r>
      <w:proofErr w:type="gramEnd"/>
      <w:r>
        <w:rPr>
          <w:rFonts w:ascii="Poppins" w:eastAsia="Times New Roman" w:hAnsi="Poppins" w:cs="Poppins"/>
          <w:bCs/>
          <w:color w:val="1F3864" w:themeColor="accent1" w:themeShade="80"/>
          <w:szCs w:val="26"/>
          <w:lang w:eastAsia="en-GB"/>
        </w:rPr>
        <w:t xml:space="preserve"> this may only be in an advisory capacity.  When an issue is being discussed which directly affects the head teacher/principal they must, as with any other governor in a similar position, declare an interest and physically withdraw from the meeting.</w:t>
      </w:r>
    </w:p>
    <w:p w14:paraId="6CDEC4F9" w14:textId="77777777" w:rsidR="00207739" w:rsidRDefault="00207739" w:rsidP="00207739">
      <w:pPr>
        <w:spacing w:after="0" w:line="240" w:lineRule="auto"/>
        <w:rPr>
          <w:rFonts w:ascii="Poppins" w:eastAsia="Times New Roman" w:hAnsi="Poppins" w:cs="Poppins"/>
          <w:color w:val="1F3864" w:themeColor="accent1" w:themeShade="80"/>
          <w:sz w:val="12"/>
          <w:szCs w:val="26"/>
          <w:lang w:eastAsia="en-GB"/>
        </w:rPr>
      </w:pPr>
    </w:p>
    <w:p w14:paraId="39378615"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lastRenderedPageBreak/>
        <w:t xml:space="preserve">In maintained schools the quorum for a meeting of the full governing board and for any vote on any matter at such meeting, is one half (rounded up to a whole number) of the membership of the governing board at the time of the meeting </w:t>
      </w:r>
      <w:r>
        <w:rPr>
          <w:rFonts w:ascii="Poppins" w:eastAsia="Times New Roman" w:hAnsi="Poppins" w:cs="Poppins"/>
          <w:b/>
          <w:color w:val="1F3864" w:themeColor="accent1" w:themeShade="80"/>
          <w:szCs w:val="26"/>
          <w:shd w:val="clear" w:color="auto" w:fill="FFFFFF"/>
          <w:lang w:eastAsia="en-GB"/>
        </w:rPr>
        <w:t>not including any vacant positions</w:t>
      </w:r>
      <w:r>
        <w:rPr>
          <w:rFonts w:ascii="Poppins" w:eastAsia="Times New Roman" w:hAnsi="Poppins" w:cs="Poppins"/>
          <w:b/>
          <w:color w:val="1F3864" w:themeColor="accent1" w:themeShade="80"/>
          <w:szCs w:val="26"/>
          <w:lang w:eastAsia="en-GB"/>
        </w:rPr>
        <w:t>.</w:t>
      </w:r>
      <w:r>
        <w:rPr>
          <w:rFonts w:ascii="Poppins" w:eastAsia="Times New Roman" w:hAnsi="Poppins" w:cs="Poppins"/>
          <w:color w:val="1F3864" w:themeColor="accent1" w:themeShade="80"/>
          <w:szCs w:val="26"/>
          <w:lang w:eastAsia="en-GB"/>
        </w:rPr>
        <w:t xml:space="preserve">  In the event of equal </w:t>
      </w:r>
      <w:proofErr w:type="gramStart"/>
      <w:r>
        <w:rPr>
          <w:rFonts w:ascii="Poppins" w:eastAsia="Times New Roman" w:hAnsi="Poppins" w:cs="Poppins"/>
          <w:color w:val="1F3864" w:themeColor="accent1" w:themeShade="80"/>
          <w:szCs w:val="26"/>
          <w:lang w:eastAsia="en-GB"/>
        </w:rPr>
        <w:t>votes</w:t>
      </w:r>
      <w:proofErr w:type="gramEnd"/>
      <w:r>
        <w:rPr>
          <w:rFonts w:ascii="Poppins" w:eastAsia="Times New Roman" w:hAnsi="Poppins" w:cs="Poppins"/>
          <w:color w:val="1F3864" w:themeColor="accent1" w:themeShade="80"/>
          <w:szCs w:val="26"/>
          <w:lang w:eastAsia="en-GB"/>
        </w:rPr>
        <w:t xml:space="preserve"> the chair has the casting vote.</w:t>
      </w:r>
    </w:p>
    <w:p w14:paraId="221FB6C3"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p>
    <w:p w14:paraId="73303816" w14:textId="77777777" w:rsidR="00207739" w:rsidRDefault="00207739" w:rsidP="00207739">
      <w:pPr>
        <w:spacing w:after="0" w:line="240" w:lineRule="auto"/>
        <w:rPr>
          <w:rFonts w:ascii="Poppins" w:eastAsia="Times New Roman" w:hAnsi="Poppins" w:cs="Poppins"/>
          <w:color w:val="1F3864" w:themeColor="accent1" w:themeShade="80"/>
          <w:szCs w:val="26"/>
          <w:u w:val="single"/>
          <w:lang w:eastAsia="en-GB"/>
        </w:rPr>
      </w:pPr>
      <w:r>
        <w:rPr>
          <w:rFonts w:ascii="Poppins" w:eastAsia="Times New Roman" w:hAnsi="Poppins" w:cs="Poppins"/>
          <w:b/>
          <w:bCs/>
          <w:color w:val="1F3864" w:themeColor="accent1" w:themeShade="80"/>
          <w:sz w:val="28"/>
          <w:szCs w:val="36"/>
          <w:u w:val="single"/>
          <w:lang w:eastAsia="en-GB"/>
        </w:rPr>
        <w:t>Committees</w:t>
      </w:r>
    </w:p>
    <w:p w14:paraId="1BE4876D"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legal minimum quorum for committee meetings is three voting governors.  The quorum for committees will not include associate members - despite any voting rights they may have been given - as they aren’t considered to be members of the governing board.</w:t>
      </w:r>
    </w:p>
    <w:p w14:paraId="292C1593"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1B446BFD"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appointed clerk will undertake the clerking of the committees.</w:t>
      </w:r>
    </w:p>
    <w:p w14:paraId="2AEF9C9B"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4557BC07"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committee minutes shall be included as an agenda item for consideration/information at the next meeting of the full governing board where appropriate.</w:t>
      </w:r>
    </w:p>
    <w:p w14:paraId="51D52A97"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79CFB8B8"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All decisions made by committees with delegated powers should be reported to the next full meeting of the governing board. If the minutes are not finalised a brief statement of the conclusions reached should be given.</w:t>
      </w:r>
    </w:p>
    <w:p w14:paraId="30EE7131"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46793280"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chair of the committee will be appointed at the first full governing board/committee meeting of the academic year.  Governors who are employed by the school are not eligible to be appointed as chair.</w:t>
      </w:r>
    </w:p>
    <w:p w14:paraId="32934034" w14:textId="77777777" w:rsidR="00207739" w:rsidRDefault="00207739" w:rsidP="00207739">
      <w:pPr>
        <w:spacing w:after="0" w:line="240" w:lineRule="auto"/>
        <w:jc w:val="both"/>
        <w:rPr>
          <w:rFonts w:ascii="Poppins" w:eastAsia="Times New Roman" w:hAnsi="Poppins" w:cs="Poppins"/>
          <w:color w:val="1F3864" w:themeColor="accent1" w:themeShade="80"/>
          <w:sz w:val="12"/>
          <w:szCs w:val="26"/>
          <w:lang w:eastAsia="en-GB"/>
        </w:rPr>
      </w:pPr>
    </w:p>
    <w:p w14:paraId="5612CD5A"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Committees will have delegated powers to approve policies as relevant to that committee.</w:t>
      </w:r>
    </w:p>
    <w:p w14:paraId="2A5CD3F5" w14:textId="77777777" w:rsidR="00207739" w:rsidRDefault="00207739" w:rsidP="00207739">
      <w:pPr>
        <w:spacing w:after="0" w:line="240" w:lineRule="auto"/>
        <w:rPr>
          <w:rFonts w:ascii="Poppins" w:eastAsia="Times New Roman" w:hAnsi="Poppins" w:cs="Poppins"/>
          <w:b/>
          <w:bCs/>
          <w:color w:val="1F3864" w:themeColor="accent1" w:themeShade="80"/>
          <w:sz w:val="16"/>
          <w:szCs w:val="26"/>
        </w:rPr>
      </w:pPr>
    </w:p>
    <w:p w14:paraId="463C24D0" w14:textId="77777777" w:rsidR="00207739" w:rsidRDefault="00207739" w:rsidP="00207739">
      <w:pPr>
        <w:shd w:val="clear" w:color="auto" w:fill="FFFFFF"/>
        <w:spacing w:after="0" w:line="240" w:lineRule="auto"/>
        <w:jc w:val="both"/>
        <w:rPr>
          <w:rFonts w:ascii="Poppins" w:eastAsia="Times New Roman" w:hAnsi="Poppins" w:cs="Poppins"/>
          <w:b/>
          <w:color w:val="1F3864" w:themeColor="accent1" w:themeShade="80"/>
          <w:szCs w:val="26"/>
          <w:lang w:eastAsia="en-GB"/>
        </w:rPr>
      </w:pPr>
      <w:r>
        <w:rPr>
          <w:rFonts w:ascii="Poppins" w:eastAsia="Times New Roman" w:hAnsi="Poppins" w:cs="Poppins"/>
          <w:b/>
          <w:color w:val="1F3864" w:themeColor="accent1" w:themeShade="80"/>
          <w:szCs w:val="26"/>
          <w:lang w:eastAsia="en-GB"/>
        </w:rPr>
        <w:t>The governing board cannot delegate any functions relating to:</w:t>
      </w:r>
    </w:p>
    <w:p w14:paraId="0C5D0BFE"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constitution of the governing board (unless otherwise provided by the constitution regulations),</w:t>
      </w:r>
    </w:p>
    <w:p w14:paraId="68A1CD3D"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appointment or removal of the chair and vice chair/clerk,</w:t>
      </w:r>
    </w:p>
    <w:p w14:paraId="224B7F51"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appointment or removal of governors,</w:t>
      </w:r>
    </w:p>
    <w:p w14:paraId="45601E51"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suspension of governors,</w:t>
      </w:r>
    </w:p>
    <w:p w14:paraId="1377E5BE"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The delegation of functions and establishment of committees,</w:t>
      </w:r>
    </w:p>
    <w:p w14:paraId="79B5551B"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color w:val="1F3864" w:themeColor="accent1" w:themeShade="80"/>
          <w:szCs w:val="26"/>
          <w:lang w:eastAsia="en-GB"/>
        </w:rPr>
        <w:t>Change of school name or status,</w:t>
      </w:r>
    </w:p>
    <w:p w14:paraId="3C8ED7A8" w14:textId="77777777" w:rsidR="00207739" w:rsidRDefault="00207739" w:rsidP="00207739">
      <w:pPr>
        <w:numPr>
          <w:ilvl w:val="0"/>
          <w:numId w:val="2"/>
        </w:numPr>
        <w:shd w:val="clear" w:color="auto" w:fill="FFFFFF"/>
        <w:spacing w:after="0" w:line="240" w:lineRule="auto"/>
        <w:jc w:val="both"/>
        <w:rPr>
          <w:rFonts w:ascii="Poppins" w:eastAsia="Times New Roman" w:hAnsi="Poppins" w:cs="Poppins"/>
          <w:b/>
          <w:bCs/>
          <w:color w:val="1F3864" w:themeColor="accent1" w:themeShade="80"/>
          <w:szCs w:val="26"/>
          <w:lang w:eastAsia="en-GB"/>
        </w:rPr>
      </w:pPr>
      <w:r>
        <w:rPr>
          <w:rFonts w:ascii="Poppins" w:eastAsia="Times New Roman" w:hAnsi="Poppins" w:cs="Poppins"/>
          <w:color w:val="1F3864" w:themeColor="accent1" w:themeShade="80"/>
          <w:szCs w:val="26"/>
          <w:lang w:eastAsia="en-GB"/>
        </w:rPr>
        <w:t>Salary range for the head teacher/principal &amp; deputy/vice principal.</w:t>
      </w:r>
    </w:p>
    <w:p w14:paraId="4EF422C5" w14:textId="77777777" w:rsidR="00207739" w:rsidRDefault="00207739" w:rsidP="00207739">
      <w:pPr>
        <w:spacing w:after="0" w:line="240" w:lineRule="auto"/>
        <w:rPr>
          <w:rFonts w:ascii="Poppins" w:eastAsia="Times New Roman" w:hAnsi="Poppins" w:cs="Poppins"/>
          <w:b/>
          <w:bCs/>
          <w:color w:val="1F3864" w:themeColor="accent1" w:themeShade="80"/>
          <w:sz w:val="28"/>
          <w:szCs w:val="40"/>
          <w:u w:val="single"/>
        </w:rPr>
      </w:pPr>
    </w:p>
    <w:p w14:paraId="06E6B823" w14:textId="77777777" w:rsidR="00207739" w:rsidRDefault="00207739" w:rsidP="00207739">
      <w:pPr>
        <w:spacing w:after="0" w:line="240" w:lineRule="auto"/>
        <w:rPr>
          <w:rFonts w:ascii="Poppins" w:eastAsia="Times New Roman" w:hAnsi="Poppins" w:cs="Poppins"/>
          <w:b/>
          <w:bCs/>
          <w:color w:val="1F3864" w:themeColor="accent1" w:themeShade="80"/>
          <w:sz w:val="28"/>
          <w:szCs w:val="40"/>
          <w:u w:val="single"/>
        </w:rPr>
      </w:pPr>
      <w:r>
        <w:rPr>
          <w:rFonts w:ascii="Poppins" w:eastAsia="Times New Roman" w:hAnsi="Poppins" w:cs="Poppins"/>
          <w:b/>
          <w:bCs/>
          <w:color w:val="1F3864" w:themeColor="accent1" w:themeShade="80"/>
          <w:sz w:val="28"/>
          <w:szCs w:val="40"/>
          <w:u w:val="single"/>
        </w:rPr>
        <w:t>Associate Members</w:t>
      </w:r>
    </w:p>
    <w:p w14:paraId="5C32BEA6" w14:textId="77777777" w:rsidR="00207739" w:rsidRDefault="00207739" w:rsidP="00207739">
      <w:pPr>
        <w:spacing w:after="0" w:line="240" w:lineRule="auto"/>
        <w:jc w:val="both"/>
        <w:rPr>
          <w:rFonts w:ascii="Poppins" w:eastAsia="Times New Roman" w:hAnsi="Poppins" w:cs="Poppins"/>
          <w:i/>
          <w:color w:val="1F3864" w:themeColor="accent1" w:themeShade="80"/>
          <w:sz w:val="12"/>
          <w:szCs w:val="16"/>
          <w:lang w:eastAsia="en-GB"/>
        </w:rPr>
      </w:pPr>
      <w:r>
        <w:rPr>
          <w:rFonts w:ascii="Poppins" w:eastAsia="Times New Roman" w:hAnsi="Poppins" w:cs="Poppins"/>
          <w:color w:val="1F3864" w:themeColor="accent1" w:themeShade="80"/>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Pr>
          <w:rFonts w:ascii="Poppins" w:eastAsia="Times New Roman" w:hAnsi="Poppins" w:cs="Poppins"/>
          <w:i/>
          <w:color w:val="1F3864" w:themeColor="accent1" w:themeShade="80"/>
          <w:szCs w:val="26"/>
          <w:lang w:eastAsia="en-GB"/>
        </w:rPr>
        <w:t xml:space="preserve"> </w:t>
      </w:r>
      <w:r>
        <w:rPr>
          <w:rFonts w:ascii="Poppins" w:eastAsia="Times New Roman" w:hAnsi="Poppins" w:cs="Poppins"/>
          <w:i/>
          <w:color w:val="1F3864" w:themeColor="accent1" w:themeShade="80"/>
          <w:sz w:val="12"/>
          <w:szCs w:val="16"/>
          <w:lang w:eastAsia="en-GB"/>
        </w:rPr>
        <w:t xml:space="preserve">(Extracted from Governance Handbook March 2019 – Page 53, paragraph 45). </w:t>
      </w:r>
    </w:p>
    <w:p w14:paraId="21C8DF64" w14:textId="77777777" w:rsidR="00207739" w:rsidRDefault="00207739" w:rsidP="00207739">
      <w:pPr>
        <w:spacing w:after="0" w:line="240" w:lineRule="auto"/>
        <w:jc w:val="both"/>
        <w:rPr>
          <w:rFonts w:ascii="Poppins" w:eastAsia="Times New Roman" w:hAnsi="Poppins" w:cs="Poppins"/>
          <w:i/>
          <w:color w:val="1F3864" w:themeColor="accent1" w:themeShade="80"/>
          <w:sz w:val="12"/>
          <w:szCs w:val="16"/>
          <w:lang w:eastAsia="en-GB"/>
        </w:rPr>
      </w:pPr>
    </w:p>
    <w:p w14:paraId="322EC72F" w14:textId="77777777" w:rsidR="00207739" w:rsidRDefault="00207739" w:rsidP="00207739">
      <w:pPr>
        <w:spacing w:after="0" w:line="240" w:lineRule="auto"/>
        <w:jc w:val="both"/>
        <w:rPr>
          <w:rFonts w:ascii="Poppins" w:eastAsia="Times New Roman" w:hAnsi="Poppins" w:cs="Poppins"/>
          <w:color w:val="1F3864" w:themeColor="accent1" w:themeShade="80"/>
          <w:szCs w:val="26"/>
          <w:lang w:eastAsia="en-GB"/>
        </w:rPr>
      </w:pPr>
      <w:r>
        <w:rPr>
          <w:rFonts w:ascii="Poppins" w:eastAsia="Times New Roman" w:hAnsi="Poppins" w:cs="Poppins"/>
          <w:i/>
          <w:color w:val="1F3864" w:themeColor="accent1" w:themeShade="80"/>
          <w:szCs w:val="26"/>
          <w:lang w:eastAsia="en-GB"/>
        </w:rPr>
        <w:lastRenderedPageBreak/>
        <w:t>NB: Associate members are not governors and therefore do not have a vote in full governing board decisions, but may be given a vote on decisions made by committees to which they are appointed.</w:t>
      </w:r>
    </w:p>
    <w:p w14:paraId="479C3755" w14:textId="0BEAF38A" w:rsidR="00207739" w:rsidRDefault="00207739" w:rsidP="00207739">
      <w:pPr>
        <w:spacing w:after="0" w:line="240" w:lineRule="auto"/>
        <w:rPr>
          <w:rFonts w:ascii="Poppins" w:eastAsia="Times New Roman" w:hAnsi="Poppins" w:cs="Poppins"/>
          <w:b/>
          <w:bCs/>
          <w:color w:val="1F3864" w:themeColor="accent1" w:themeShade="80"/>
          <w:sz w:val="36"/>
          <w:szCs w:val="40"/>
        </w:rPr>
      </w:pPr>
    </w:p>
    <w:p w14:paraId="4F8DB007" w14:textId="09A6CD8B"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5F280E88" w14:textId="1EC26AB9"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23850397" w14:textId="40E77D2A"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0BB98EC6" w14:textId="68A70596"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6A8E4C84" w14:textId="701A5BE9"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3E44F26E" w14:textId="7615384E"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271DFA14" w14:textId="349A81BC" w:rsidR="00B95A4A" w:rsidRDefault="00B95A4A" w:rsidP="00207739">
      <w:pPr>
        <w:spacing w:after="0" w:line="240" w:lineRule="auto"/>
        <w:rPr>
          <w:rFonts w:ascii="Poppins" w:eastAsia="Times New Roman" w:hAnsi="Poppins" w:cs="Poppins"/>
          <w:b/>
          <w:bCs/>
          <w:color w:val="1F3864" w:themeColor="accent1" w:themeShade="80"/>
          <w:sz w:val="36"/>
          <w:szCs w:val="40"/>
        </w:rPr>
      </w:pPr>
    </w:p>
    <w:p w14:paraId="266FD859" w14:textId="77777777" w:rsidR="00130153" w:rsidRDefault="00130153" w:rsidP="00207739">
      <w:pPr>
        <w:spacing w:after="0" w:line="240" w:lineRule="auto"/>
        <w:rPr>
          <w:rFonts w:ascii="Poppins" w:eastAsia="Times New Roman" w:hAnsi="Poppins" w:cs="Poppins"/>
          <w:b/>
          <w:bCs/>
          <w:color w:val="1F3864" w:themeColor="accent1" w:themeShade="80"/>
          <w:sz w:val="36"/>
          <w:szCs w:val="40"/>
        </w:rPr>
      </w:pPr>
    </w:p>
    <w:p w14:paraId="4F0388E0" w14:textId="77777777" w:rsidR="00207739" w:rsidRDefault="00207739" w:rsidP="00207739">
      <w:pPr>
        <w:pStyle w:val="Title"/>
        <w:jc w:val="left"/>
        <w:rPr>
          <w:rFonts w:ascii="Poppins" w:hAnsi="Poppins" w:cs="Poppins"/>
          <w:b/>
          <w:bCs/>
          <w:color w:val="1F3864" w:themeColor="accent1" w:themeShade="80"/>
          <w:szCs w:val="40"/>
        </w:rPr>
      </w:pPr>
      <w:r>
        <w:rPr>
          <w:rFonts w:ascii="Poppins" w:hAnsi="Poppins" w:cs="Poppins"/>
          <w:b/>
          <w:bCs/>
          <w:color w:val="1F3864" w:themeColor="accent1" w:themeShade="80"/>
          <w:szCs w:val="40"/>
        </w:rPr>
        <w:t>Provisions Committee</w:t>
      </w:r>
    </w:p>
    <w:tbl>
      <w:tblPr>
        <w:tblW w:w="97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09"/>
        <w:gridCol w:w="5053"/>
      </w:tblGrid>
      <w:tr w:rsidR="00207739" w14:paraId="7E09FF3E" w14:textId="77777777" w:rsidTr="00207739">
        <w:trPr>
          <w:trHeight w:val="449"/>
        </w:trPr>
        <w:tc>
          <w:tcPr>
            <w:tcW w:w="9762"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55A6E0C6" w14:textId="77777777" w:rsidR="00207739" w:rsidRDefault="00207739">
            <w:pPr>
              <w:pStyle w:val="Heading1"/>
              <w:spacing w:before="0" w:after="0" w:line="256" w:lineRule="auto"/>
              <w:rPr>
                <w:rFonts w:ascii="Poppins" w:hAnsi="Poppins" w:cs="Poppins"/>
                <w:b w:val="0"/>
                <w:color w:val="1F3864" w:themeColor="accent1" w:themeShade="80"/>
                <w:sz w:val="22"/>
                <w:szCs w:val="22"/>
                <w:lang w:eastAsia="en-US"/>
              </w:rPr>
            </w:pPr>
            <w:r>
              <w:rPr>
                <w:rFonts w:ascii="Poppins" w:hAnsi="Poppins" w:cs="Poppins"/>
                <w:b w:val="0"/>
                <w:color w:val="1F3864" w:themeColor="accent1" w:themeShade="80"/>
                <w:sz w:val="22"/>
                <w:szCs w:val="22"/>
                <w:lang w:eastAsia="en-US"/>
              </w:rPr>
              <w:t>The committee has responsibility delegated by the governing board to:</w:t>
            </w:r>
          </w:p>
        </w:tc>
      </w:tr>
      <w:tr w:rsidR="00207739" w14:paraId="36B8464B" w14:textId="77777777" w:rsidTr="00207739">
        <w:trPr>
          <w:trHeight w:val="3825"/>
        </w:trPr>
        <w:tc>
          <w:tcPr>
            <w:tcW w:w="9762" w:type="dxa"/>
            <w:gridSpan w:val="2"/>
            <w:tcBorders>
              <w:top w:val="single" w:sz="4" w:space="0" w:color="auto"/>
              <w:left w:val="single" w:sz="12" w:space="0" w:color="auto"/>
              <w:bottom w:val="single" w:sz="4" w:space="0" w:color="auto"/>
              <w:right w:val="single" w:sz="12" w:space="0" w:color="auto"/>
            </w:tcBorders>
          </w:tcPr>
          <w:p w14:paraId="6091DC44" w14:textId="77777777" w:rsidR="00207739" w:rsidRDefault="00207739">
            <w:pPr>
              <w:ind w:left="622"/>
              <w:rPr>
                <w:rFonts w:ascii="Poppins" w:hAnsi="Poppins" w:cs="Poppins"/>
                <w:b/>
                <w:color w:val="1F3864" w:themeColor="accent1" w:themeShade="80"/>
              </w:rPr>
            </w:pPr>
            <w:r>
              <w:rPr>
                <w:rFonts w:ascii="Poppins" w:hAnsi="Poppins" w:cs="Poppins"/>
                <w:b/>
                <w:color w:val="1F3864" w:themeColor="accent1" w:themeShade="80"/>
              </w:rPr>
              <w:t>Finance:</w:t>
            </w:r>
          </w:p>
          <w:p w14:paraId="56BC0886"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Review/approve all policies relevant to finance and roles of the committee.</w:t>
            </w:r>
          </w:p>
          <w:p w14:paraId="069FE522"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Approve the annual budget and present it to the full governing board for ratification.</w:t>
            </w:r>
          </w:p>
          <w:p w14:paraId="3F2604C5"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the actual expenditure and monitoring statements at least once a term.</w:t>
            </w:r>
          </w:p>
          <w:p w14:paraId="3091D4FB"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Receive &amp; review financial projections.</w:t>
            </w:r>
          </w:p>
          <w:p w14:paraId="65A46BBC"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Approve expenditure and virements of </w:t>
            </w:r>
            <w:r w:rsidRPr="00700BEE">
              <w:rPr>
                <w:rFonts w:ascii="Poppins" w:hAnsi="Poppins" w:cs="Poppins"/>
                <w:color w:val="1F3864" w:themeColor="accent1" w:themeShade="80"/>
              </w:rPr>
              <w:t xml:space="preserve">sums over </w:t>
            </w:r>
            <w:r w:rsidRPr="00700BEE">
              <w:rPr>
                <w:rFonts w:ascii="Poppins" w:hAnsi="Poppins" w:cs="Poppins"/>
                <w:b/>
                <w:color w:val="1F3864" w:themeColor="accent1" w:themeShade="80"/>
              </w:rPr>
              <w:t xml:space="preserve">£10,000, </w:t>
            </w:r>
            <w:r w:rsidRPr="00700BEE">
              <w:rPr>
                <w:rFonts w:ascii="Poppins" w:hAnsi="Poppins" w:cs="Poppins"/>
                <w:color w:val="1F3864" w:themeColor="accent1" w:themeShade="80"/>
              </w:rPr>
              <w:t>sums</w:t>
            </w:r>
            <w:r>
              <w:rPr>
                <w:rFonts w:ascii="Poppins" w:hAnsi="Poppins" w:cs="Poppins"/>
                <w:color w:val="1F3864" w:themeColor="accent1" w:themeShade="80"/>
              </w:rPr>
              <w:t xml:space="preserve"> below that amount are delegated to the Head Teacher.</w:t>
            </w:r>
          </w:p>
          <w:p w14:paraId="6FC6013B"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Review Pupil Premium/ PE&amp; Sports Premium and COVID19 Catch Up Premium and ensure impact statements are published on the school’s website. </w:t>
            </w:r>
          </w:p>
          <w:p w14:paraId="1A2A30E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Conform to the Schools Financial Value Standards in Schools </w:t>
            </w:r>
          </w:p>
          <w:p w14:paraId="5FA2696D"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Assess the financial progress towards achieving the objectives in the school improvement plan.</w:t>
            </w:r>
          </w:p>
          <w:p w14:paraId="74B36930"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Review of leases and contracts – including traded services. </w:t>
            </w:r>
          </w:p>
          <w:p w14:paraId="21D75A8A"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Best Value principles apply.</w:t>
            </w:r>
          </w:p>
          <w:p w14:paraId="5DB91C99"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the financial implications on the budget of the pay and conditions document.</w:t>
            </w:r>
          </w:p>
          <w:p w14:paraId="218B09D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Receive the annual accounts and certificate of audit of the school fund account and other voluntary funds held within school.</w:t>
            </w:r>
          </w:p>
          <w:p w14:paraId="6E04C13C"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lastRenderedPageBreak/>
              <w:t>Assess the school’s insurance cover to ensure that it provides adequate protection against risks.</w:t>
            </w:r>
          </w:p>
          <w:p w14:paraId="477615FB"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and approve internal financial procedures and controls.</w:t>
            </w:r>
          </w:p>
          <w:p w14:paraId="18360957"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LA/academy financial procedures are complied with. This is to include:</w:t>
            </w:r>
          </w:p>
          <w:p w14:paraId="6C110932"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 Cost Centre Group Report or Account Summary Report (or equivalent)</w:t>
            </w:r>
          </w:p>
          <w:p w14:paraId="649AC503"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A Virement Report, </w:t>
            </w:r>
          </w:p>
          <w:p w14:paraId="2084FC0D"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 copy of the latest Suspense File (non-cheque book and EPA schools only)</w:t>
            </w:r>
          </w:p>
          <w:p w14:paraId="28C65125"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A system report showing cumulative </w:t>
            </w:r>
            <w:r w:rsidRPr="00700BEE">
              <w:rPr>
                <w:rFonts w:ascii="Poppins" w:hAnsi="Poppins" w:cs="Poppins"/>
                <w:color w:val="1F3864" w:themeColor="accent1" w:themeShade="80"/>
              </w:rPr>
              <w:t>expenditure of £10,000 or</w:t>
            </w:r>
            <w:r>
              <w:rPr>
                <w:rFonts w:ascii="Poppins" w:hAnsi="Poppins" w:cs="Poppins"/>
                <w:color w:val="1F3864" w:themeColor="accent1" w:themeShade="80"/>
              </w:rPr>
              <w:t xml:space="preserve"> more with an individual supplier.  Note: This must not be restricted to an individual financial year and may cross a number of financial years </w:t>
            </w:r>
          </w:p>
          <w:p w14:paraId="5B23CAC9"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requirements for the tendering process are followed and comply with the EU Procurement Threshold.  The tender limit for the European Threshold currently being £189,330 for supplies and services, and £4,733,252 for works.</w:t>
            </w:r>
          </w:p>
          <w:p w14:paraId="072772C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Obtain quotations with a view to placing contracts/orders, once the relevant committee has drawn up a specification.</w:t>
            </w:r>
          </w:p>
          <w:p w14:paraId="0F6A7258" w14:textId="77777777" w:rsidR="00207739" w:rsidRDefault="00207739">
            <w:pPr>
              <w:rPr>
                <w:rFonts w:ascii="Poppins" w:hAnsi="Poppins" w:cs="Poppins"/>
                <w:b/>
                <w:color w:val="1F3864" w:themeColor="accent1" w:themeShade="80"/>
              </w:rPr>
            </w:pPr>
            <w:r>
              <w:rPr>
                <w:rFonts w:ascii="Poppins" w:hAnsi="Poppins" w:cs="Poppins"/>
                <w:b/>
                <w:color w:val="1F3864" w:themeColor="accent1" w:themeShade="80"/>
              </w:rPr>
              <w:t>Staffing:</w:t>
            </w:r>
          </w:p>
          <w:p w14:paraId="01B142BC"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Review/approve all policies relevant to staffing and roles of the committee.</w:t>
            </w:r>
          </w:p>
          <w:p w14:paraId="0859D295"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Consider applications from staff for variation to contract (secondments, early retirements, leave of absence, reduced working hours etc).</w:t>
            </w:r>
          </w:p>
          <w:p w14:paraId="78F05F0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all personnel records are held securely.</w:t>
            </w:r>
          </w:p>
          <w:p w14:paraId="387A18D3"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the staffing structure of the school annually ensuring that it meets the requirements of the curriculum and is in line with the school improvement plan.</w:t>
            </w:r>
          </w:p>
          <w:p w14:paraId="3F173570"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staff work/life balance, working conditions and well-being, including the monitoring of absence.</w:t>
            </w:r>
          </w:p>
          <w:p w14:paraId="7869DAE8"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Implement the appraisal policy and monitor teacher appraisal process.</w:t>
            </w:r>
          </w:p>
          <w:p w14:paraId="0FFFF297"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Equal Opportunities.</w:t>
            </w:r>
          </w:p>
          <w:p w14:paraId="690A4B8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Establish and maintain rolling programme for Disclosure &amp; Barring Service (DBS) Checks.  </w:t>
            </w:r>
          </w:p>
          <w:p w14:paraId="4AFFFDCA"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Staff training and CPD.</w:t>
            </w:r>
          </w:p>
          <w:p w14:paraId="59B80B5E" w14:textId="77777777" w:rsidR="00207739" w:rsidRDefault="00207739">
            <w:pPr>
              <w:rPr>
                <w:rFonts w:ascii="Poppins" w:hAnsi="Poppins" w:cs="Poppins"/>
                <w:color w:val="1F3864" w:themeColor="accent1" w:themeShade="80"/>
              </w:rPr>
            </w:pPr>
          </w:p>
          <w:p w14:paraId="0498FEF3" w14:textId="77777777" w:rsidR="00207739" w:rsidRDefault="00207739">
            <w:pPr>
              <w:rPr>
                <w:rFonts w:ascii="Poppins" w:hAnsi="Poppins" w:cs="Poppins"/>
                <w:b/>
                <w:color w:val="1F3864" w:themeColor="accent1" w:themeShade="80"/>
              </w:rPr>
            </w:pPr>
            <w:r>
              <w:rPr>
                <w:rFonts w:ascii="Poppins" w:hAnsi="Poppins" w:cs="Poppins"/>
                <w:b/>
                <w:color w:val="1F3864" w:themeColor="accent1" w:themeShade="80"/>
              </w:rPr>
              <w:t>Premises Health &amp; Safety:</w:t>
            </w:r>
          </w:p>
          <w:p w14:paraId="7C797608"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the health and safety policy on an annual basis, amend, develop and review any other health and safety related polices or procedures.</w:t>
            </w:r>
          </w:p>
          <w:p w14:paraId="5AB2153A"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Establish and review an accessibility plan.</w:t>
            </w:r>
          </w:p>
          <w:p w14:paraId="7CE549E1"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e-safety policy and procedures.</w:t>
            </w:r>
          </w:p>
          <w:p w14:paraId="03502797"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Receive Health and safety audit, and monitor any action plans that come out of the audit.</w:t>
            </w:r>
          </w:p>
          <w:p w14:paraId="350B803B"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Ensure where the school provides school lunches and/or other school food and milk, this meets DfE standards. </w:t>
            </w:r>
          </w:p>
          <w:p w14:paraId="15433001"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lastRenderedPageBreak/>
              <w:t>Receive a regular report on accident statistics, near misses, incidents of violence or aggression and any RIDDOR incidents.</w:t>
            </w:r>
          </w:p>
          <w:p w14:paraId="4D95554D"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Consider any reports provided by inspectors of the enforcing authority under Health and Safety at work Act or any other relevant enforcement authority.</w:t>
            </w:r>
          </w:p>
          <w:p w14:paraId="74F65AFD"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Comply with current fire safety legislation and regulations.</w:t>
            </w:r>
          </w:p>
          <w:p w14:paraId="2A0D8AF5"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Ensure risk assessments are carried out and reviewed on a regular basis. </w:t>
            </w:r>
          </w:p>
          <w:p w14:paraId="649893F8"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and approve upcoming offsite activities, ensuring that health and safety planning and risk assessments have been undertaken for them.</w:t>
            </w:r>
          </w:p>
          <w:p w14:paraId="4C718F6C"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Fire risk assessment is carried out and reviewed annually, and any recommendations identified will be transferred to an action plan, which will be monitored by governors to ensure completion.</w:t>
            </w:r>
          </w:p>
          <w:p w14:paraId="3B980584"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fire log book is maintained and updated.</w:t>
            </w:r>
          </w:p>
          <w:p w14:paraId="52186647"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Inspect the school site and buildings to enable maintenance and improvement, including security (Site visit). The inspection to be documented any actions monitored.</w:t>
            </w:r>
          </w:p>
          <w:p w14:paraId="0D189D05"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building related maintenance checks have been carried out at appropriate intervals and actions are monitored until completion. This will include but not limited to:</w:t>
            </w:r>
          </w:p>
          <w:p w14:paraId="044C7986"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Electronic testing – PAT testing</w:t>
            </w:r>
          </w:p>
          <w:p w14:paraId="04DEBFB5"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Asbestos (where applicable)</w:t>
            </w:r>
          </w:p>
          <w:p w14:paraId="706D34CE"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Annual gas service</w:t>
            </w:r>
          </w:p>
          <w:p w14:paraId="288FA990"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Glassing risk assessment</w:t>
            </w:r>
          </w:p>
          <w:p w14:paraId="2A68D45A"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Ladder log</w:t>
            </w:r>
          </w:p>
          <w:p w14:paraId="12A74EC6"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Playground equipment and gym inspection</w:t>
            </w:r>
          </w:p>
          <w:p w14:paraId="3785BFBF"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Lifting equipment</w:t>
            </w:r>
          </w:p>
          <w:p w14:paraId="2119D69C"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Local exhaust ventilation (where applicable)</w:t>
            </w:r>
          </w:p>
          <w:p w14:paraId="774AD870"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Legionella risk assessment and relevant checks</w:t>
            </w:r>
          </w:p>
          <w:p w14:paraId="0D5E429E"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premise log book is being maintained by relevant site staff and have attended appropriate health and safety training.</w:t>
            </w:r>
          </w:p>
          <w:p w14:paraId="742E59AC"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14:paraId="3133171E" w14:textId="77777777" w:rsidR="00207739" w:rsidRDefault="00207739">
            <w:pPr>
              <w:pStyle w:val="ListParagraph"/>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Consideration should be given to any health, safety and welfare implications posed by new equipment or circumstances.</w:t>
            </w:r>
          </w:p>
          <w:p w14:paraId="100AA8A7"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Receive reports and audits from health and safety representatives (to include caretaking and cleaning), actions identified should be monitored to completion.</w:t>
            </w:r>
          </w:p>
          <w:p w14:paraId="03F4BE7A"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Health and safety self-monitoring return.</w:t>
            </w:r>
          </w:p>
          <w:p w14:paraId="5F3BFD73"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lastRenderedPageBreak/>
              <w:t>Monitor the health and safety training that staff and governors have undertaken and plan any future training required.</w:t>
            </w:r>
          </w:p>
          <w:p w14:paraId="1B770849"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Monitor all safeguarding procedures.</w:t>
            </w:r>
          </w:p>
          <w:p w14:paraId="40859463" w14:textId="77777777" w:rsidR="00207739" w:rsidRDefault="00207739">
            <w:pPr>
              <w:numPr>
                <w:ilvl w:val="0"/>
                <w:numId w:val="3"/>
              </w:numPr>
              <w:spacing w:after="0" w:line="240" w:lineRule="auto"/>
              <w:rPr>
                <w:rFonts w:ascii="Poppins" w:hAnsi="Poppins" w:cs="Poppins"/>
                <w:color w:val="1F3864" w:themeColor="accent1" w:themeShade="80"/>
              </w:rPr>
            </w:pPr>
            <w:r>
              <w:rPr>
                <w:rFonts w:ascii="Poppins" w:hAnsi="Poppins" w:cs="Poppins"/>
                <w:color w:val="1F3864" w:themeColor="accent1" w:themeShade="80"/>
              </w:rPr>
              <w:t>Keep up to date on any changes in health and safety legislation that may have an impact for the school.</w:t>
            </w:r>
          </w:p>
          <w:p w14:paraId="5F9A78D3" w14:textId="77777777" w:rsidR="00207739" w:rsidRDefault="00207739">
            <w:pPr>
              <w:numPr>
                <w:ilvl w:val="0"/>
                <w:numId w:val="3"/>
              </w:numPr>
              <w:spacing w:after="0" w:line="240" w:lineRule="auto"/>
              <w:rPr>
                <w:rFonts w:ascii="Poppins" w:hAnsi="Poppins" w:cs="Poppins"/>
                <w:b/>
                <w:i/>
                <w:color w:val="1F3864" w:themeColor="accent1" w:themeShade="80"/>
              </w:rPr>
            </w:pPr>
            <w:r>
              <w:rPr>
                <w:rFonts w:ascii="Poppins" w:hAnsi="Poppins" w:cs="Poppins"/>
                <w:color w:val="1F3864" w:themeColor="accent1" w:themeShade="80"/>
              </w:rPr>
              <w:t>Review communications and publicity relating to health and safety in the school and where necessary recommend any improvements or changes, how information is communicated and made available within the school.</w:t>
            </w:r>
          </w:p>
          <w:p w14:paraId="441A0ED8" w14:textId="77777777" w:rsidR="00207739" w:rsidRDefault="00207739">
            <w:pPr>
              <w:rPr>
                <w:rFonts w:ascii="Poppins" w:hAnsi="Poppins" w:cs="Poppins"/>
                <w:b/>
                <w:i/>
                <w:color w:val="1F3864" w:themeColor="accent1" w:themeShade="80"/>
              </w:rPr>
            </w:pPr>
            <w:r>
              <w:rPr>
                <w:rFonts w:ascii="Poppins" w:hAnsi="Poppins" w:cs="Poppins"/>
                <w:b/>
                <w:i/>
                <w:color w:val="1F3864" w:themeColor="accent1" w:themeShade="80"/>
              </w:rPr>
              <w:t xml:space="preserve"> Any item referred by the full governing board</w:t>
            </w:r>
          </w:p>
        </w:tc>
      </w:tr>
      <w:tr w:rsidR="00207739" w14:paraId="3EDD199A" w14:textId="77777777" w:rsidTr="00207739">
        <w:trPr>
          <w:trHeight w:val="219"/>
        </w:trPr>
        <w:tc>
          <w:tcPr>
            <w:tcW w:w="9762"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566D6C35" w14:textId="77777777" w:rsidR="00207739" w:rsidRDefault="00207739">
            <w:pPr>
              <w:pStyle w:val="Heading2"/>
              <w:spacing w:before="0" w:after="0" w:line="256" w:lineRule="auto"/>
              <w:rPr>
                <w:rFonts w:ascii="Poppins" w:hAnsi="Poppins" w:cs="Poppins"/>
                <w:i w:val="0"/>
                <w:color w:val="1F3864" w:themeColor="accent1" w:themeShade="80"/>
                <w:sz w:val="22"/>
                <w:szCs w:val="22"/>
                <w:lang w:eastAsia="en-US"/>
              </w:rPr>
            </w:pPr>
            <w:bookmarkStart w:id="1" w:name="_Hlk108682425"/>
            <w:r>
              <w:rPr>
                <w:rFonts w:ascii="Poppins" w:hAnsi="Poppins" w:cs="Poppins"/>
                <w:i w:val="0"/>
                <w:color w:val="1F3864" w:themeColor="accent1" w:themeShade="80"/>
                <w:sz w:val="22"/>
                <w:szCs w:val="22"/>
                <w:lang w:eastAsia="en-US"/>
              </w:rPr>
              <w:lastRenderedPageBreak/>
              <w:t>Membership</w:t>
            </w:r>
          </w:p>
        </w:tc>
      </w:tr>
      <w:tr w:rsidR="00207739" w14:paraId="44489C79" w14:textId="77777777" w:rsidTr="00207739">
        <w:trPr>
          <w:trHeight w:val="971"/>
        </w:trPr>
        <w:tc>
          <w:tcPr>
            <w:tcW w:w="9762" w:type="dxa"/>
            <w:gridSpan w:val="2"/>
            <w:tcBorders>
              <w:top w:val="single" w:sz="4" w:space="0" w:color="auto"/>
              <w:left w:val="single" w:sz="12" w:space="0" w:color="auto"/>
              <w:bottom w:val="single" w:sz="4" w:space="0" w:color="auto"/>
              <w:right w:val="single" w:sz="12" w:space="0" w:color="auto"/>
            </w:tcBorders>
          </w:tcPr>
          <w:p w14:paraId="432BF572" w14:textId="715EC04A" w:rsidR="00207739" w:rsidRPr="0044031F" w:rsidRDefault="00700BEE" w:rsidP="0044031F">
            <w:pPr>
              <w:pStyle w:val="ListParagraph"/>
              <w:numPr>
                <w:ilvl w:val="0"/>
                <w:numId w:val="21"/>
              </w:numPr>
              <w:spacing w:after="0" w:line="240" w:lineRule="auto"/>
              <w:rPr>
                <w:rFonts w:ascii="Poppins" w:hAnsi="Poppins" w:cs="Poppins"/>
                <w:color w:val="1F3864" w:themeColor="accent1" w:themeShade="80"/>
              </w:rPr>
            </w:pPr>
            <w:r w:rsidRPr="0044031F">
              <w:rPr>
                <w:rFonts w:ascii="Poppins" w:hAnsi="Poppins" w:cs="Poppins"/>
                <w:color w:val="1F3864" w:themeColor="accent1" w:themeShade="80"/>
              </w:rPr>
              <w:t>Lee Salton</w:t>
            </w:r>
            <w:r w:rsidR="00DA4B76">
              <w:rPr>
                <w:rFonts w:ascii="Poppins" w:hAnsi="Poppins" w:cs="Poppins"/>
                <w:color w:val="1F3864" w:themeColor="accent1" w:themeShade="80"/>
              </w:rPr>
              <w:t>- Mclaughlin</w:t>
            </w:r>
          </w:p>
          <w:p w14:paraId="087401B7" w14:textId="77777777" w:rsidR="00700BEE" w:rsidRPr="0044031F" w:rsidRDefault="00700BEE" w:rsidP="0044031F">
            <w:pPr>
              <w:pStyle w:val="ListParagraph"/>
              <w:numPr>
                <w:ilvl w:val="0"/>
                <w:numId w:val="21"/>
              </w:numPr>
              <w:spacing w:after="0" w:line="240" w:lineRule="auto"/>
              <w:rPr>
                <w:rFonts w:ascii="Poppins" w:hAnsi="Poppins" w:cs="Poppins"/>
                <w:color w:val="1F3864" w:themeColor="accent1" w:themeShade="80"/>
              </w:rPr>
            </w:pPr>
            <w:r w:rsidRPr="0044031F">
              <w:rPr>
                <w:rFonts w:ascii="Poppins" w:hAnsi="Poppins" w:cs="Poppins"/>
                <w:color w:val="1F3864" w:themeColor="accent1" w:themeShade="80"/>
              </w:rPr>
              <w:t>Nicolas Barlow</w:t>
            </w:r>
          </w:p>
          <w:p w14:paraId="65728126" w14:textId="77777777" w:rsidR="00700BEE" w:rsidRPr="0044031F" w:rsidRDefault="00700BEE" w:rsidP="0044031F">
            <w:pPr>
              <w:pStyle w:val="ListParagraph"/>
              <w:numPr>
                <w:ilvl w:val="0"/>
                <w:numId w:val="21"/>
              </w:numPr>
              <w:spacing w:after="0" w:line="240" w:lineRule="auto"/>
              <w:rPr>
                <w:rFonts w:ascii="Poppins" w:hAnsi="Poppins" w:cs="Poppins"/>
                <w:color w:val="1F3864" w:themeColor="accent1" w:themeShade="80"/>
              </w:rPr>
            </w:pPr>
            <w:r w:rsidRPr="0044031F">
              <w:rPr>
                <w:rFonts w:ascii="Poppins" w:hAnsi="Poppins" w:cs="Poppins"/>
                <w:color w:val="1F3864" w:themeColor="accent1" w:themeShade="80"/>
              </w:rPr>
              <w:t>Katherine Finney</w:t>
            </w:r>
          </w:p>
          <w:p w14:paraId="74D18D6E" w14:textId="2BCB9A03" w:rsidR="00700BEE" w:rsidRDefault="00700BEE" w:rsidP="0044031F">
            <w:pPr>
              <w:pStyle w:val="ListParagraph"/>
              <w:numPr>
                <w:ilvl w:val="0"/>
                <w:numId w:val="21"/>
              </w:numPr>
              <w:spacing w:after="0" w:line="240" w:lineRule="auto"/>
              <w:rPr>
                <w:rFonts w:ascii="Poppins" w:hAnsi="Poppins" w:cs="Poppins"/>
                <w:color w:val="1F3864" w:themeColor="accent1" w:themeShade="80"/>
              </w:rPr>
            </w:pPr>
            <w:r w:rsidRPr="0044031F">
              <w:rPr>
                <w:rFonts w:ascii="Poppins" w:hAnsi="Poppins" w:cs="Poppins"/>
                <w:color w:val="1F3864" w:themeColor="accent1" w:themeShade="80"/>
              </w:rPr>
              <w:t>Sian Morgan</w:t>
            </w:r>
          </w:p>
          <w:p w14:paraId="3CE02A19" w14:textId="4C9FED3A" w:rsidR="00130153" w:rsidRPr="0044031F" w:rsidRDefault="00130153" w:rsidP="0044031F">
            <w:pPr>
              <w:pStyle w:val="ListParagraph"/>
              <w:numPr>
                <w:ilvl w:val="0"/>
                <w:numId w:val="21"/>
              </w:numPr>
              <w:spacing w:after="0" w:line="240" w:lineRule="auto"/>
              <w:rPr>
                <w:rFonts w:ascii="Poppins" w:hAnsi="Poppins" w:cs="Poppins"/>
                <w:color w:val="1F3864" w:themeColor="accent1" w:themeShade="80"/>
              </w:rPr>
            </w:pPr>
            <w:r>
              <w:rPr>
                <w:rFonts w:ascii="Poppins" w:hAnsi="Poppins" w:cs="Poppins"/>
                <w:color w:val="1F3864" w:themeColor="accent1" w:themeShade="80"/>
              </w:rPr>
              <w:t>John Nicholson</w:t>
            </w:r>
          </w:p>
          <w:p w14:paraId="262BB41E" w14:textId="77777777" w:rsidR="00700BEE" w:rsidRPr="0044031F" w:rsidRDefault="00700BEE" w:rsidP="0044031F">
            <w:pPr>
              <w:pStyle w:val="ListParagraph"/>
              <w:numPr>
                <w:ilvl w:val="0"/>
                <w:numId w:val="21"/>
              </w:numPr>
              <w:spacing w:after="0" w:line="240" w:lineRule="auto"/>
              <w:rPr>
                <w:rFonts w:ascii="Poppins" w:hAnsi="Poppins" w:cs="Poppins"/>
                <w:color w:val="1F3864" w:themeColor="accent1" w:themeShade="80"/>
              </w:rPr>
            </w:pPr>
            <w:r w:rsidRPr="0044031F">
              <w:rPr>
                <w:rFonts w:ascii="Poppins" w:hAnsi="Poppins" w:cs="Poppins"/>
                <w:color w:val="1F3864" w:themeColor="accent1" w:themeShade="80"/>
              </w:rPr>
              <w:t>Emma Kay</w:t>
            </w:r>
          </w:p>
          <w:p w14:paraId="75A99FD0" w14:textId="77777777" w:rsidR="00207739" w:rsidRDefault="00207739">
            <w:pPr>
              <w:spacing w:after="0" w:line="240" w:lineRule="auto"/>
              <w:rPr>
                <w:rFonts w:ascii="Poppins" w:hAnsi="Poppins" w:cs="Poppins"/>
                <w:b/>
                <w:i/>
                <w:color w:val="1F3864" w:themeColor="accent1" w:themeShade="80"/>
              </w:rPr>
            </w:pPr>
          </w:p>
          <w:p w14:paraId="0764E241" w14:textId="77777777" w:rsidR="00207739" w:rsidRDefault="00207739">
            <w:pPr>
              <w:spacing w:after="0" w:line="240" w:lineRule="auto"/>
              <w:rPr>
                <w:rFonts w:ascii="Poppins" w:hAnsi="Poppins" w:cs="Poppins"/>
                <w:b/>
                <w:i/>
                <w:color w:val="1F3864" w:themeColor="accent1" w:themeShade="80"/>
              </w:rPr>
            </w:pPr>
            <w:r>
              <w:rPr>
                <w:rFonts w:ascii="Poppins" w:hAnsi="Poppins" w:cs="Poppins"/>
                <w:b/>
                <w:i/>
                <w:color w:val="1F3864" w:themeColor="accent1" w:themeShade="80"/>
              </w:rPr>
              <w:t>Minimum of three members required Minimum of three members required</w:t>
            </w:r>
          </w:p>
        </w:tc>
      </w:tr>
      <w:bookmarkEnd w:id="1"/>
      <w:tr w:rsidR="00207739" w14:paraId="0D5F9A18" w14:textId="77777777" w:rsidTr="00207739">
        <w:trPr>
          <w:trHeight w:val="367"/>
        </w:trPr>
        <w:tc>
          <w:tcPr>
            <w:tcW w:w="4709"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30A7A506" w14:textId="77777777" w:rsidR="00207739" w:rsidRDefault="00207739">
            <w:pPr>
              <w:rPr>
                <w:rFonts w:ascii="Poppins" w:hAnsi="Poppins" w:cs="Poppins"/>
                <w:b/>
                <w:color w:val="1F3864" w:themeColor="accent1" w:themeShade="80"/>
              </w:rPr>
            </w:pPr>
            <w:r>
              <w:rPr>
                <w:rFonts w:ascii="Poppins" w:hAnsi="Poppins" w:cs="Poppins"/>
                <w:b/>
                <w:color w:val="1F3864" w:themeColor="accent1" w:themeShade="80"/>
              </w:rPr>
              <w:t>Chair of Committee</w:t>
            </w:r>
          </w:p>
        </w:tc>
        <w:tc>
          <w:tcPr>
            <w:tcW w:w="5053" w:type="dxa"/>
            <w:tcBorders>
              <w:top w:val="single" w:sz="4" w:space="0" w:color="auto"/>
              <w:left w:val="single" w:sz="4" w:space="0" w:color="auto"/>
              <w:bottom w:val="single" w:sz="4" w:space="0" w:color="auto"/>
              <w:right w:val="single" w:sz="12" w:space="0" w:color="auto"/>
            </w:tcBorders>
            <w:vAlign w:val="center"/>
            <w:hideMark/>
          </w:tcPr>
          <w:p w14:paraId="2A72B391" w14:textId="77777777" w:rsidR="00207739" w:rsidRDefault="00207739">
            <w:pPr>
              <w:rPr>
                <w:rFonts w:ascii="Poppins" w:hAnsi="Poppins" w:cs="Poppins"/>
                <w:color w:val="1F3864" w:themeColor="accent1" w:themeShade="80"/>
              </w:rPr>
            </w:pPr>
            <w:r>
              <w:rPr>
                <w:rFonts w:ascii="Poppins" w:hAnsi="Poppins" w:cs="Poppins"/>
                <w:color w:val="1F3864" w:themeColor="accent1" w:themeShade="80"/>
              </w:rPr>
              <w:t>To be appointed at the first meeting</w:t>
            </w:r>
          </w:p>
        </w:tc>
      </w:tr>
      <w:tr w:rsidR="00207739" w14:paraId="69AC7153" w14:textId="77777777" w:rsidTr="00207739">
        <w:trPr>
          <w:trHeight w:val="119"/>
        </w:trPr>
        <w:tc>
          <w:tcPr>
            <w:tcW w:w="4709"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27A74B15" w14:textId="77777777" w:rsidR="00207739" w:rsidRDefault="00207739">
            <w:pPr>
              <w:rPr>
                <w:rFonts w:ascii="Poppins" w:hAnsi="Poppins" w:cs="Poppins"/>
                <w:b/>
                <w:color w:val="1F3864" w:themeColor="accent1" w:themeShade="80"/>
              </w:rPr>
            </w:pPr>
            <w:r>
              <w:rPr>
                <w:rFonts w:ascii="Poppins" w:hAnsi="Poppins" w:cs="Poppins"/>
                <w:b/>
                <w:color w:val="1F3864" w:themeColor="accent1" w:themeShade="80"/>
              </w:rPr>
              <w:t>Clerk</w:t>
            </w:r>
          </w:p>
        </w:tc>
        <w:tc>
          <w:tcPr>
            <w:tcW w:w="5053" w:type="dxa"/>
            <w:tcBorders>
              <w:top w:val="single" w:sz="4" w:space="0" w:color="auto"/>
              <w:left w:val="single" w:sz="4" w:space="0" w:color="auto"/>
              <w:bottom w:val="single" w:sz="12" w:space="0" w:color="auto"/>
              <w:right w:val="single" w:sz="12" w:space="0" w:color="auto"/>
            </w:tcBorders>
            <w:vAlign w:val="center"/>
          </w:tcPr>
          <w:p w14:paraId="57F83F97" w14:textId="1013DE23" w:rsidR="00207739" w:rsidRDefault="00130153">
            <w:pPr>
              <w:rPr>
                <w:rFonts w:ascii="Poppins" w:hAnsi="Poppins" w:cs="Poppins"/>
                <w:color w:val="1F3864" w:themeColor="accent1" w:themeShade="80"/>
              </w:rPr>
            </w:pPr>
            <w:r>
              <w:rPr>
                <w:rFonts w:ascii="Poppins" w:hAnsi="Poppins" w:cs="Poppins"/>
                <w:color w:val="1F3864" w:themeColor="accent1" w:themeShade="80"/>
              </w:rPr>
              <w:t xml:space="preserve">Cath Ludwick </w:t>
            </w:r>
          </w:p>
        </w:tc>
      </w:tr>
    </w:tbl>
    <w:p w14:paraId="17846575" w14:textId="77777777" w:rsidR="00207739" w:rsidRDefault="00207739" w:rsidP="00207739">
      <w:pPr>
        <w:rPr>
          <w:rFonts w:ascii="Poppins" w:eastAsia="Times New Roman" w:hAnsi="Poppins" w:cs="Poppins"/>
          <w:b/>
          <w:bCs/>
          <w:color w:val="1F3864" w:themeColor="accent1" w:themeShade="80"/>
          <w:sz w:val="36"/>
          <w:szCs w:val="40"/>
        </w:rPr>
      </w:pPr>
      <w:r>
        <w:rPr>
          <w:rFonts w:ascii="Poppins" w:eastAsia="Times New Roman" w:hAnsi="Poppins" w:cs="Poppins"/>
          <w:b/>
          <w:bCs/>
          <w:color w:val="1F3864" w:themeColor="accent1" w:themeShade="80"/>
          <w:sz w:val="36"/>
          <w:szCs w:val="40"/>
        </w:rPr>
        <w:br w:type="page"/>
      </w:r>
    </w:p>
    <w:p w14:paraId="4D34E6FC" w14:textId="77777777" w:rsidR="00207739" w:rsidRDefault="00207739" w:rsidP="00207739">
      <w:pPr>
        <w:pStyle w:val="Title"/>
        <w:jc w:val="left"/>
        <w:rPr>
          <w:rFonts w:ascii="Poppins" w:hAnsi="Poppins" w:cs="Poppins"/>
          <w:color w:val="1F3864" w:themeColor="accent1" w:themeShade="80"/>
          <w:szCs w:val="36"/>
        </w:rPr>
      </w:pPr>
      <w:r>
        <w:rPr>
          <w:rFonts w:ascii="Poppins" w:hAnsi="Poppins" w:cs="Poppins"/>
          <w:b/>
          <w:bCs/>
          <w:color w:val="1F3864" w:themeColor="accent1" w:themeShade="80"/>
          <w:szCs w:val="36"/>
        </w:rPr>
        <w:lastRenderedPageBreak/>
        <w:t>Outcomes Committee</w:t>
      </w: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86"/>
        <w:gridCol w:w="5479"/>
      </w:tblGrid>
      <w:tr w:rsidR="00207739" w14:paraId="479BD5B2" w14:textId="77777777" w:rsidTr="005D6B07">
        <w:trPr>
          <w:trHeight w:val="198"/>
        </w:trPr>
        <w:tc>
          <w:tcPr>
            <w:tcW w:w="10065" w:type="dxa"/>
            <w:gridSpan w:val="2"/>
            <w:tcBorders>
              <w:top w:val="single" w:sz="12" w:space="0" w:color="auto"/>
              <w:left w:val="single" w:sz="12" w:space="0" w:color="auto"/>
              <w:bottom w:val="single" w:sz="4" w:space="0" w:color="auto"/>
              <w:right w:val="single" w:sz="12" w:space="0" w:color="auto"/>
            </w:tcBorders>
            <w:shd w:val="clear" w:color="auto" w:fill="CCECFF"/>
            <w:hideMark/>
          </w:tcPr>
          <w:p w14:paraId="018E3535" w14:textId="77777777" w:rsidR="00207739" w:rsidRDefault="00207739">
            <w:pPr>
              <w:pStyle w:val="Heading1"/>
              <w:spacing w:before="0" w:after="0" w:line="256" w:lineRule="auto"/>
              <w:rPr>
                <w:rFonts w:ascii="Poppins" w:hAnsi="Poppins" w:cs="Poppins"/>
                <w:b w:val="0"/>
                <w:color w:val="1F3864" w:themeColor="accent1" w:themeShade="80"/>
                <w:sz w:val="22"/>
                <w:szCs w:val="22"/>
                <w:lang w:eastAsia="en-US"/>
              </w:rPr>
            </w:pPr>
            <w:r>
              <w:rPr>
                <w:rFonts w:ascii="Poppins" w:hAnsi="Poppins" w:cs="Poppins"/>
                <w:b w:val="0"/>
                <w:color w:val="1F3864" w:themeColor="accent1" w:themeShade="80"/>
                <w:sz w:val="22"/>
                <w:szCs w:val="22"/>
                <w:lang w:eastAsia="en-US"/>
              </w:rPr>
              <w:t>The committee has responsibility delegated by the governing board to:</w:t>
            </w:r>
          </w:p>
        </w:tc>
      </w:tr>
      <w:tr w:rsidR="00207739" w14:paraId="246BBF9F" w14:textId="77777777" w:rsidTr="00207739">
        <w:trPr>
          <w:trHeight w:val="722"/>
        </w:trPr>
        <w:tc>
          <w:tcPr>
            <w:tcW w:w="10065" w:type="dxa"/>
            <w:gridSpan w:val="2"/>
            <w:tcBorders>
              <w:top w:val="single" w:sz="4" w:space="0" w:color="auto"/>
              <w:left w:val="single" w:sz="12" w:space="0" w:color="auto"/>
              <w:bottom w:val="single" w:sz="4" w:space="0" w:color="auto"/>
              <w:right w:val="single" w:sz="12" w:space="0" w:color="auto"/>
            </w:tcBorders>
            <w:hideMark/>
          </w:tcPr>
          <w:p w14:paraId="4061E448" w14:textId="77777777" w:rsidR="00207739" w:rsidRDefault="00207739">
            <w:pPr>
              <w:pStyle w:val="ListParagraph"/>
              <w:numPr>
                <w:ilvl w:val="0"/>
                <w:numId w:val="4"/>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Review/approve all policies relevant to the curriculum and roles of the committee</w:t>
            </w:r>
          </w:p>
          <w:p w14:paraId="067F8290"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t>Achievement:</w:t>
            </w:r>
          </w:p>
          <w:p w14:paraId="64C09112"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and review information on school performance to include ASP &amp; Data Dashboard.</w:t>
            </w:r>
          </w:p>
          <w:p w14:paraId="4A8A59AC"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and review school targets.</w:t>
            </w:r>
          </w:p>
          <w:p w14:paraId="389EF82C"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and review in year progress for all year groups and all groups of pupils.</w:t>
            </w:r>
          </w:p>
          <w:p w14:paraId="45A37DE9"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Compare school performance against national data.</w:t>
            </w:r>
          </w:p>
          <w:p w14:paraId="2C2229E3"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Reporting to parents according to statutory requirements.</w:t>
            </w:r>
          </w:p>
          <w:p w14:paraId="35ADC5ED"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achievement for all groups of pupils (inc. pupil premium/COVID19 catch up).).</w:t>
            </w:r>
          </w:p>
          <w:p w14:paraId="668EF47B"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pupils work and carry out pupil conversations.</w:t>
            </w:r>
          </w:p>
          <w:p w14:paraId="1545F54B" w14:textId="77777777" w:rsidR="00207739" w:rsidRDefault="00207739">
            <w:pPr>
              <w:numPr>
                <w:ilvl w:val="0"/>
                <w:numId w:val="5"/>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school target setting systems and how this is reported to parents.</w:t>
            </w:r>
          </w:p>
          <w:p w14:paraId="37DFF339"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t>Teaching and Learning:</w:t>
            </w:r>
          </w:p>
          <w:p w14:paraId="2582954B"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Review data published by DfE ensuring the school is meeting standards. </w:t>
            </w:r>
          </w:p>
          <w:p w14:paraId="1DA631F2"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Ensure targeted support and action plans are in place for all teachers who are not at least good.</w:t>
            </w:r>
          </w:p>
          <w:p w14:paraId="0BD6C046"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Monitor and review quality of teaching across the school. </w:t>
            </w:r>
          </w:p>
          <w:p w14:paraId="489AE91D"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Monitor teaching for groups of pupils (inc. pupil premium/ COVID19 catch up).).</w:t>
            </w:r>
          </w:p>
          <w:p w14:paraId="79EDD366"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Monitor intervention groups for all groups of pupils.</w:t>
            </w:r>
          </w:p>
          <w:p w14:paraId="33D3F667"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Monitor homework arrangements.</w:t>
            </w:r>
          </w:p>
          <w:p w14:paraId="65A09B1E"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Ensure school promotes the cultural development of pupils through spiritual, moral, cultural, mental and physical development. </w:t>
            </w:r>
          </w:p>
          <w:p w14:paraId="5D6BB599" w14:textId="77777777" w:rsidR="00207739" w:rsidRDefault="00207739">
            <w:pPr>
              <w:numPr>
                <w:ilvl w:val="0"/>
                <w:numId w:val="6"/>
              </w:numPr>
              <w:spacing w:after="0" w:line="240" w:lineRule="auto"/>
              <w:rPr>
                <w:rFonts w:ascii="Poppins" w:hAnsi="Poppins" w:cs="Poppins"/>
                <w:color w:val="1F3864" w:themeColor="accent1" w:themeShade="80"/>
              </w:rPr>
            </w:pPr>
            <w:r>
              <w:rPr>
                <w:rFonts w:ascii="Poppins" w:hAnsi="Poppins" w:cs="Poppins"/>
                <w:color w:val="1F3864" w:themeColor="accent1" w:themeShade="80"/>
              </w:rPr>
              <w:t xml:space="preserve">Review and approve the arrangements and policy for supporting pupils at school with medical conditions and ensure that statutory guidance is followed. </w:t>
            </w:r>
          </w:p>
          <w:p w14:paraId="08229769"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t>Curriculum:</w:t>
            </w:r>
          </w:p>
          <w:p w14:paraId="32174F0B"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Ensure the school is meeting national curriculum requirements and review the curriculum policy statement ensuring it meets pupil’s needs.</w:t>
            </w:r>
          </w:p>
          <w:p w14:paraId="43401FCE"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and review the curriculum with a focus on basic skills.</w:t>
            </w:r>
          </w:p>
          <w:p w14:paraId="0E10EE44"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Monitor skills coverage of curriculum in all subjects.</w:t>
            </w:r>
          </w:p>
          <w:p w14:paraId="3A9164AB"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Parental engagement.</w:t>
            </w:r>
          </w:p>
          <w:p w14:paraId="76CFD646"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Review and update SEF (self-evaluation form).</w:t>
            </w:r>
          </w:p>
          <w:p w14:paraId="1E5C39B0"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 xml:space="preserve">Monitor and review school improvement plan. </w:t>
            </w:r>
          </w:p>
          <w:p w14:paraId="531DCAF6"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Ensure statutory guidance is followed and review and approve the RSHE policy.</w:t>
            </w:r>
          </w:p>
          <w:p w14:paraId="390017C9"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 xml:space="preserve">Ensure the school meets its statutory obligations in respect of Equality, including the approval of an accessibility plan. </w:t>
            </w:r>
          </w:p>
          <w:p w14:paraId="539D3A62" w14:textId="77777777" w:rsidR="00207739" w:rsidRDefault="00207739">
            <w:pPr>
              <w:pStyle w:val="ListParagraph"/>
              <w:numPr>
                <w:ilvl w:val="0"/>
                <w:numId w:val="7"/>
              </w:numPr>
              <w:spacing w:after="0" w:line="240" w:lineRule="auto"/>
              <w:ind w:left="743" w:hanging="426"/>
              <w:rPr>
                <w:rFonts w:ascii="Poppins" w:hAnsi="Poppins" w:cs="Poppins"/>
                <w:color w:val="1F3864" w:themeColor="accent1" w:themeShade="80"/>
              </w:rPr>
            </w:pPr>
            <w:r>
              <w:rPr>
                <w:rFonts w:ascii="Poppins" w:hAnsi="Poppins" w:cs="Poppins"/>
                <w:color w:val="1F3864" w:themeColor="accent1" w:themeShade="80"/>
              </w:rPr>
              <w:t xml:space="preserve">Publish equality objectives every four years and annually publish information demonstrating the aims of the Equality Duty. </w:t>
            </w:r>
          </w:p>
          <w:p w14:paraId="51D59C90" w14:textId="77777777" w:rsidR="00207739" w:rsidRDefault="00207739">
            <w:pPr>
              <w:spacing w:after="0" w:line="240" w:lineRule="auto"/>
              <w:rPr>
                <w:rFonts w:ascii="Poppins" w:hAnsi="Poppins" w:cs="Poppins"/>
                <w:b/>
                <w:color w:val="1F3864" w:themeColor="accent1" w:themeShade="80"/>
              </w:rPr>
            </w:pPr>
          </w:p>
          <w:p w14:paraId="0AE42DC9"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lastRenderedPageBreak/>
              <w:t>Behaviour and Attendance:</w:t>
            </w:r>
          </w:p>
          <w:p w14:paraId="6EBD39F4" w14:textId="77777777" w:rsidR="00207739" w:rsidRDefault="00207739">
            <w:pPr>
              <w:numPr>
                <w:ilvl w:val="0"/>
                <w:numId w:val="8"/>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behaviour policy and written statement of behaviour principles.</w:t>
            </w:r>
          </w:p>
          <w:p w14:paraId="6C653FD9" w14:textId="77777777" w:rsidR="00207739" w:rsidRDefault="00207739">
            <w:pPr>
              <w:numPr>
                <w:ilvl w:val="0"/>
                <w:numId w:val="8"/>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attendance policy.</w:t>
            </w:r>
          </w:p>
          <w:p w14:paraId="034F4B91" w14:textId="77777777" w:rsidR="00207739" w:rsidRDefault="00207739">
            <w:pPr>
              <w:numPr>
                <w:ilvl w:val="0"/>
                <w:numId w:val="8"/>
              </w:numPr>
              <w:spacing w:after="0" w:line="240" w:lineRule="auto"/>
              <w:rPr>
                <w:rFonts w:ascii="Poppins" w:hAnsi="Poppins" w:cs="Poppins"/>
                <w:color w:val="1F3864" w:themeColor="accent1" w:themeShade="80"/>
              </w:rPr>
            </w:pPr>
            <w:r>
              <w:rPr>
                <w:rFonts w:ascii="Poppins" w:hAnsi="Poppins" w:cs="Poppins"/>
                <w:color w:val="1F3864" w:themeColor="accent1" w:themeShade="80"/>
              </w:rPr>
              <w:t>Monitor school behaviour.</w:t>
            </w:r>
          </w:p>
          <w:p w14:paraId="1412A42A" w14:textId="77777777" w:rsidR="00207739" w:rsidRDefault="00207739">
            <w:pPr>
              <w:numPr>
                <w:ilvl w:val="0"/>
                <w:numId w:val="8"/>
              </w:numPr>
              <w:spacing w:after="0" w:line="240" w:lineRule="auto"/>
              <w:rPr>
                <w:rFonts w:ascii="Poppins" w:hAnsi="Poppins" w:cs="Poppins"/>
                <w:color w:val="1F3864" w:themeColor="accent1" w:themeShade="80"/>
              </w:rPr>
            </w:pPr>
            <w:r>
              <w:rPr>
                <w:rFonts w:ascii="Poppins" w:hAnsi="Poppins" w:cs="Poppins"/>
                <w:color w:val="1F3864" w:themeColor="accent1" w:themeShade="80"/>
              </w:rPr>
              <w:t>Review and monitor attendance data against school and national targets.</w:t>
            </w:r>
          </w:p>
          <w:p w14:paraId="2A30925D" w14:textId="77777777" w:rsidR="00207739" w:rsidRDefault="00207739">
            <w:pPr>
              <w:rPr>
                <w:rFonts w:ascii="Poppins" w:hAnsi="Poppins" w:cs="Poppins"/>
                <w:b/>
                <w:i/>
                <w:color w:val="1F3864" w:themeColor="accent1" w:themeShade="80"/>
              </w:rPr>
            </w:pPr>
            <w:r>
              <w:rPr>
                <w:rFonts w:ascii="Poppins" w:hAnsi="Poppins" w:cs="Poppins"/>
                <w:b/>
                <w:i/>
                <w:color w:val="1F3864" w:themeColor="accent1" w:themeShade="80"/>
              </w:rPr>
              <w:t>Any item referred by the full governing board</w:t>
            </w:r>
          </w:p>
        </w:tc>
      </w:tr>
      <w:tr w:rsidR="00207739" w14:paraId="0AAA64B2" w14:textId="77777777" w:rsidTr="005D6B07">
        <w:trPr>
          <w:trHeight w:val="273"/>
        </w:trPr>
        <w:tc>
          <w:tcPr>
            <w:tcW w:w="10065" w:type="dxa"/>
            <w:gridSpan w:val="2"/>
            <w:tcBorders>
              <w:top w:val="single" w:sz="4" w:space="0" w:color="auto"/>
              <w:left w:val="single" w:sz="12" w:space="0" w:color="auto"/>
              <w:bottom w:val="single" w:sz="4" w:space="0" w:color="auto"/>
              <w:right w:val="single" w:sz="12" w:space="0" w:color="auto"/>
            </w:tcBorders>
            <w:shd w:val="clear" w:color="auto" w:fill="CCECFF"/>
            <w:hideMark/>
          </w:tcPr>
          <w:p w14:paraId="54A2F553" w14:textId="77777777" w:rsidR="00207739" w:rsidRDefault="00207739">
            <w:pPr>
              <w:pStyle w:val="Heading2"/>
              <w:spacing w:before="0" w:after="0" w:line="256" w:lineRule="auto"/>
              <w:rPr>
                <w:rFonts w:ascii="Poppins" w:hAnsi="Poppins" w:cs="Poppins"/>
                <w:i w:val="0"/>
                <w:color w:val="1F3864" w:themeColor="accent1" w:themeShade="80"/>
                <w:sz w:val="22"/>
                <w:szCs w:val="22"/>
                <w:lang w:eastAsia="en-US"/>
              </w:rPr>
            </w:pPr>
            <w:bookmarkStart w:id="2" w:name="_Hlk108682393"/>
            <w:r>
              <w:rPr>
                <w:rFonts w:ascii="Poppins" w:hAnsi="Poppins" w:cs="Poppins"/>
                <w:i w:val="0"/>
                <w:color w:val="1F3864" w:themeColor="accent1" w:themeShade="80"/>
                <w:sz w:val="22"/>
                <w:szCs w:val="22"/>
                <w:lang w:eastAsia="en-US"/>
              </w:rPr>
              <w:lastRenderedPageBreak/>
              <w:t>Membership</w:t>
            </w:r>
          </w:p>
        </w:tc>
      </w:tr>
      <w:tr w:rsidR="00207739" w14:paraId="5A263007" w14:textId="77777777" w:rsidTr="00207739">
        <w:trPr>
          <w:trHeight w:val="155"/>
        </w:trPr>
        <w:tc>
          <w:tcPr>
            <w:tcW w:w="10065" w:type="dxa"/>
            <w:gridSpan w:val="2"/>
            <w:tcBorders>
              <w:top w:val="single" w:sz="4" w:space="0" w:color="auto"/>
              <w:left w:val="single" w:sz="12" w:space="0" w:color="auto"/>
              <w:bottom w:val="single" w:sz="4" w:space="0" w:color="auto"/>
              <w:right w:val="single" w:sz="12" w:space="0" w:color="auto"/>
            </w:tcBorders>
          </w:tcPr>
          <w:p w14:paraId="45E5B796" w14:textId="77777777" w:rsidR="00207739" w:rsidRPr="00F12376" w:rsidRDefault="00700BEE" w:rsidP="00F12376">
            <w:pPr>
              <w:pStyle w:val="ListParagraph"/>
              <w:numPr>
                <w:ilvl w:val="0"/>
                <w:numId w:val="20"/>
              </w:numPr>
              <w:spacing w:after="0"/>
              <w:rPr>
                <w:rFonts w:ascii="Poppins" w:hAnsi="Poppins" w:cs="Poppins"/>
                <w:color w:val="1F3864" w:themeColor="accent1" w:themeShade="80"/>
              </w:rPr>
            </w:pPr>
            <w:r w:rsidRPr="00F12376">
              <w:rPr>
                <w:rFonts w:ascii="Poppins" w:hAnsi="Poppins" w:cs="Poppins"/>
                <w:color w:val="1F3864" w:themeColor="accent1" w:themeShade="80"/>
              </w:rPr>
              <w:t xml:space="preserve">Matt Loftus </w:t>
            </w:r>
          </w:p>
          <w:p w14:paraId="38B0981C" w14:textId="74A9C97A" w:rsidR="00700BEE" w:rsidRPr="00130153" w:rsidRDefault="00700BEE" w:rsidP="00130153">
            <w:pPr>
              <w:pStyle w:val="ListParagraph"/>
              <w:numPr>
                <w:ilvl w:val="0"/>
                <w:numId w:val="20"/>
              </w:numPr>
              <w:spacing w:after="0"/>
              <w:rPr>
                <w:rFonts w:ascii="Poppins" w:hAnsi="Poppins" w:cs="Poppins"/>
                <w:color w:val="1F3864" w:themeColor="accent1" w:themeShade="80"/>
              </w:rPr>
            </w:pPr>
            <w:r w:rsidRPr="00F12376">
              <w:rPr>
                <w:rFonts w:ascii="Poppins" w:hAnsi="Poppins" w:cs="Poppins"/>
                <w:color w:val="1F3864" w:themeColor="accent1" w:themeShade="80"/>
              </w:rPr>
              <w:t xml:space="preserve">Daniel Hickman </w:t>
            </w:r>
          </w:p>
          <w:p w14:paraId="69C849A1" w14:textId="440FA0EA" w:rsidR="00700BEE" w:rsidRDefault="00700BEE" w:rsidP="00F12376">
            <w:pPr>
              <w:pStyle w:val="ListParagraph"/>
              <w:numPr>
                <w:ilvl w:val="0"/>
                <w:numId w:val="20"/>
              </w:numPr>
              <w:spacing w:after="0"/>
              <w:rPr>
                <w:rFonts w:ascii="Poppins" w:hAnsi="Poppins" w:cs="Poppins"/>
                <w:color w:val="1F3864" w:themeColor="accent1" w:themeShade="80"/>
              </w:rPr>
            </w:pPr>
            <w:r w:rsidRPr="00F12376">
              <w:rPr>
                <w:rFonts w:ascii="Poppins" w:hAnsi="Poppins" w:cs="Poppins"/>
                <w:color w:val="1F3864" w:themeColor="accent1" w:themeShade="80"/>
              </w:rPr>
              <w:t xml:space="preserve">Daphne Darlington </w:t>
            </w:r>
          </w:p>
          <w:p w14:paraId="269D0E12" w14:textId="30A3564A" w:rsidR="00B95A4A" w:rsidRDefault="00B95A4A" w:rsidP="00F12376">
            <w:pPr>
              <w:pStyle w:val="ListParagraph"/>
              <w:numPr>
                <w:ilvl w:val="0"/>
                <w:numId w:val="20"/>
              </w:numPr>
              <w:spacing w:after="0"/>
              <w:rPr>
                <w:rFonts w:ascii="Poppins" w:hAnsi="Poppins" w:cs="Poppins"/>
                <w:color w:val="1F3864" w:themeColor="accent1" w:themeShade="80"/>
              </w:rPr>
            </w:pPr>
            <w:r>
              <w:rPr>
                <w:rFonts w:ascii="Poppins" w:hAnsi="Poppins" w:cs="Poppins"/>
                <w:color w:val="1F3864" w:themeColor="accent1" w:themeShade="80"/>
              </w:rPr>
              <w:t xml:space="preserve">Dennis Carty </w:t>
            </w:r>
          </w:p>
          <w:p w14:paraId="05323039" w14:textId="6E55C55E" w:rsidR="00130153" w:rsidRPr="00F12376" w:rsidRDefault="00130153" w:rsidP="00F12376">
            <w:pPr>
              <w:pStyle w:val="ListParagraph"/>
              <w:numPr>
                <w:ilvl w:val="0"/>
                <w:numId w:val="20"/>
              </w:numPr>
              <w:spacing w:after="0"/>
              <w:rPr>
                <w:rFonts w:ascii="Poppins" w:hAnsi="Poppins" w:cs="Poppins"/>
                <w:color w:val="1F3864" w:themeColor="accent1" w:themeShade="80"/>
              </w:rPr>
            </w:pPr>
            <w:r>
              <w:rPr>
                <w:rFonts w:ascii="Poppins" w:hAnsi="Poppins" w:cs="Poppins"/>
                <w:color w:val="1F3864" w:themeColor="accent1" w:themeShade="80"/>
              </w:rPr>
              <w:t xml:space="preserve">Rev. Diana Farmer </w:t>
            </w:r>
          </w:p>
          <w:p w14:paraId="43BD8F10" w14:textId="77777777" w:rsidR="00207739" w:rsidRDefault="00207739">
            <w:pPr>
              <w:rPr>
                <w:rFonts w:ascii="Poppins" w:hAnsi="Poppins" w:cs="Poppins"/>
                <w:b/>
                <w:i/>
                <w:color w:val="1F3864" w:themeColor="accent1" w:themeShade="80"/>
              </w:rPr>
            </w:pPr>
            <w:r>
              <w:rPr>
                <w:rFonts w:ascii="Poppins" w:hAnsi="Poppins" w:cs="Poppins"/>
                <w:b/>
                <w:i/>
                <w:color w:val="1F3864" w:themeColor="accent1" w:themeShade="80"/>
              </w:rPr>
              <w:t>Minimum of three members required for quorum</w:t>
            </w:r>
          </w:p>
        </w:tc>
      </w:tr>
      <w:bookmarkEnd w:id="2"/>
      <w:tr w:rsidR="00207739" w14:paraId="10B4B9C5" w14:textId="77777777" w:rsidTr="005D6B07">
        <w:trPr>
          <w:trHeight w:val="326"/>
        </w:trPr>
        <w:tc>
          <w:tcPr>
            <w:tcW w:w="4586" w:type="dxa"/>
            <w:tcBorders>
              <w:top w:val="single" w:sz="4" w:space="0" w:color="auto"/>
              <w:left w:val="single" w:sz="12" w:space="0" w:color="auto"/>
              <w:bottom w:val="single" w:sz="4" w:space="0" w:color="auto"/>
              <w:right w:val="single" w:sz="4" w:space="0" w:color="auto"/>
            </w:tcBorders>
            <w:shd w:val="clear" w:color="auto" w:fill="CCECFF"/>
            <w:hideMark/>
          </w:tcPr>
          <w:p w14:paraId="060D66DF"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t>Chair of committee</w:t>
            </w:r>
          </w:p>
        </w:tc>
        <w:tc>
          <w:tcPr>
            <w:tcW w:w="5479" w:type="dxa"/>
            <w:tcBorders>
              <w:top w:val="single" w:sz="4" w:space="0" w:color="auto"/>
              <w:left w:val="single" w:sz="4" w:space="0" w:color="auto"/>
              <w:bottom w:val="single" w:sz="4" w:space="0" w:color="auto"/>
              <w:right w:val="single" w:sz="12" w:space="0" w:color="auto"/>
            </w:tcBorders>
            <w:hideMark/>
          </w:tcPr>
          <w:p w14:paraId="4B3022D2" w14:textId="2E5CAA81" w:rsidR="00207739" w:rsidRDefault="00207739">
            <w:pPr>
              <w:spacing w:after="0" w:line="240" w:lineRule="auto"/>
              <w:rPr>
                <w:rFonts w:ascii="Poppins" w:hAnsi="Poppins" w:cs="Poppins"/>
                <w:color w:val="1F3864" w:themeColor="accent1" w:themeShade="80"/>
              </w:rPr>
            </w:pPr>
          </w:p>
        </w:tc>
      </w:tr>
      <w:tr w:rsidR="00207739" w14:paraId="13A26527" w14:textId="77777777" w:rsidTr="005D6B07">
        <w:trPr>
          <w:trHeight w:val="371"/>
        </w:trPr>
        <w:tc>
          <w:tcPr>
            <w:tcW w:w="4586" w:type="dxa"/>
            <w:tcBorders>
              <w:top w:val="single" w:sz="4" w:space="0" w:color="auto"/>
              <w:left w:val="single" w:sz="12" w:space="0" w:color="auto"/>
              <w:bottom w:val="single" w:sz="12" w:space="0" w:color="auto"/>
              <w:right w:val="single" w:sz="4" w:space="0" w:color="auto"/>
            </w:tcBorders>
            <w:shd w:val="clear" w:color="auto" w:fill="CCECFF"/>
            <w:hideMark/>
          </w:tcPr>
          <w:p w14:paraId="00476821" w14:textId="77777777" w:rsidR="00207739" w:rsidRDefault="00207739">
            <w:pPr>
              <w:spacing w:after="0" w:line="240" w:lineRule="auto"/>
              <w:rPr>
                <w:rFonts w:ascii="Poppins" w:hAnsi="Poppins" w:cs="Poppins"/>
                <w:b/>
                <w:color w:val="1F3864" w:themeColor="accent1" w:themeShade="80"/>
              </w:rPr>
            </w:pPr>
            <w:r>
              <w:rPr>
                <w:rFonts w:ascii="Poppins" w:hAnsi="Poppins" w:cs="Poppins"/>
                <w:b/>
                <w:color w:val="1F3864" w:themeColor="accent1" w:themeShade="80"/>
              </w:rPr>
              <w:t>Clerk</w:t>
            </w:r>
          </w:p>
        </w:tc>
        <w:tc>
          <w:tcPr>
            <w:tcW w:w="5479" w:type="dxa"/>
            <w:tcBorders>
              <w:top w:val="single" w:sz="4" w:space="0" w:color="auto"/>
              <w:left w:val="single" w:sz="4" w:space="0" w:color="auto"/>
              <w:bottom w:val="single" w:sz="12" w:space="0" w:color="auto"/>
              <w:right w:val="single" w:sz="12" w:space="0" w:color="auto"/>
            </w:tcBorders>
          </w:tcPr>
          <w:p w14:paraId="4E7257E2" w14:textId="45685CBA" w:rsidR="00207739" w:rsidRDefault="007C5D5B">
            <w:pPr>
              <w:spacing w:after="0" w:line="240" w:lineRule="auto"/>
              <w:rPr>
                <w:rFonts w:ascii="Poppins" w:hAnsi="Poppins" w:cs="Poppins"/>
                <w:color w:val="1F3864" w:themeColor="accent1" w:themeShade="80"/>
              </w:rPr>
            </w:pPr>
            <w:r>
              <w:rPr>
                <w:rFonts w:ascii="Poppins" w:hAnsi="Poppins" w:cs="Poppins"/>
                <w:color w:val="1F3864" w:themeColor="accent1" w:themeShade="80"/>
              </w:rPr>
              <w:t>Cath Ludwig</w:t>
            </w:r>
          </w:p>
        </w:tc>
      </w:tr>
    </w:tbl>
    <w:p w14:paraId="580F482E"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p>
    <w:p w14:paraId="5D5103B2"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r>
        <w:rPr>
          <w:rFonts w:ascii="Poppins" w:eastAsia="Times New Roman" w:hAnsi="Poppins" w:cs="Poppins"/>
          <w:b/>
          <w:bCs/>
          <w:color w:val="1F3864" w:themeColor="accent1" w:themeShade="80"/>
          <w:sz w:val="36"/>
          <w:szCs w:val="40"/>
        </w:rPr>
        <w:t xml:space="preserve">Staffing Committee: </w:t>
      </w:r>
      <w:bookmarkStart w:id="3" w:name="_Hlk83296770"/>
      <w:r>
        <w:rPr>
          <w:rFonts w:ascii="Poppins" w:eastAsia="Times New Roman" w:hAnsi="Poppins" w:cs="Poppins"/>
          <w:b/>
          <w:bCs/>
          <w:color w:val="1F3864" w:themeColor="accent1" w:themeShade="80"/>
          <w:sz w:val="28"/>
          <w:szCs w:val="28"/>
        </w:rPr>
        <w:t>Grievance/Disciplinary/Dismissal/Redundancy and Redeployment/Capability/Management of Absence/Dignity at Work</w:t>
      </w:r>
      <w:r>
        <w:rPr>
          <w:rFonts w:ascii="Poppins" w:eastAsia="Times New Roman" w:hAnsi="Poppins" w:cs="Poppins"/>
          <w:b/>
          <w:bCs/>
          <w:color w:val="1F3864" w:themeColor="accent1" w:themeShade="80"/>
          <w:sz w:val="36"/>
          <w:szCs w:val="40"/>
        </w:rPr>
        <w:t xml:space="preserve">  </w:t>
      </w:r>
      <w:bookmarkEnd w:id="3"/>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30"/>
        <w:gridCol w:w="5046"/>
      </w:tblGrid>
      <w:tr w:rsidR="00207739" w14:paraId="29C1920D" w14:textId="77777777" w:rsidTr="00207739">
        <w:trPr>
          <w:trHeight w:val="403"/>
        </w:trPr>
        <w:tc>
          <w:tcPr>
            <w:tcW w:w="10176"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0807AE97" w14:textId="77777777" w:rsidR="00207739" w:rsidRDefault="00207739">
            <w:pPr>
              <w:keepNext/>
              <w:spacing w:after="0" w:line="240" w:lineRule="auto"/>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 xml:space="preserve">The committee has responsibility delegated by the governing board for hearing: </w:t>
            </w:r>
          </w:p>
        </w:tc>
      </w:tr>
      <w:tr w:rsidR="00207739" w14:paraId="6FD382B4" w14:textId="77777777" w:rsidTr="00207739">
        <w:trPr>
          <w:trHeight w:val="654"/>
        </w:trPr>
        <w:tc>
          <w:tcPr>
            <w:tcW w:w="10176" w:type="dxa"/>
            <w:gridSpan w:val="2"/>
            <w:tcBorders>
              <w:top w:val="single" w:sz="4" w:space="0" w:color="auto"/>
              <w:left w:val="single" w:sz="12" w:space="0" w:color="auto"/>
              <w:bottom w:val="single" w:sz="4" w:space="0" w:color="auto"/>
              <w:right w:val="single" w:sz="12" w:space="0" w:color="auto"/>
            </w:tcBorders>
            <w:hideMark/>
          </w:tcPr>
          <w:p w14:paraId="020CC33C" w14:textId="77777777" w:rsidR="00207739" w:rsidRDefault="00207739">
            <w:p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The committee will consider any issues pertaining to staffing and personnel, in line with HR policies and procedures.  This includes but is not limited to;</w:t>
            </w:r>
          </w:p>
          <w:p w14:paraId="3EAA855A" w14:textId="77777777" w:rsidR="00207739" w:rsidRDefault="00207739">
            <w:pPr>
              <w:numPr>
                <w:ilvl w:val="0"/>
                <w:numId w:val="9"/>
              </w:numPr>
              <w:spacing w:after="0" w:line="240" w:lineRule="auto"/>
              <w:ind w:left="728" w:hanging="425"/>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Staff grievance and discipline (in line with school policies)</w:t>
            </w:r>
          </w:p>
          <w:p w14:paraId="2ECA9C26" w14:textId="77777777" w:rsidR="00207739" w:rsidRDefault="00207739">
            <w:pPr>
              <w:numPr>
                <w:ilvl w:val="0"/>
                <w:numId w:val="9"/>
              </w:numPr>
              <w:spacing w:after="0" w:line="240" w:lineRule="auto"/>
              <w:ind w:left="728" w:hanging="425"/>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Staff dismissal, redundancy and redeployment</w:t>
            </w:r>
          </w:p>
          <w:p w14:paraId="2DD52F1A" w14:textId="77777777" w:rsidR="00207739" w:rsidRDefault="00207739">
            <w:pPr>
              <w:numPr>
                <w:ilvl w:val="0"/>
                <w:numId w:val="9"/>
              </w:numPr>
              <w:spacing w:after="0" w:line="240" w:lineRule="auto"/>
              <w:ind w:left="728" w:hanging="425"/>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 xml:space="preserve">Staff capability </w:t>
            </w:r>
          </w:p>
          <w:p w14:paraId="667CD55B" w14:textId="77777777" w:rsidR="00207739" w:rsidRDefault="00207739">
            <w:pPr>
              <w:numPr>
                <w:ilvl w:val="0"/>
                <w:numId w:val="9"/>
              </w:numPr>
              <w:spacing w:after="0" w:line="240" w:lineRule="auto"/>
              <w:ind w:left="728" w:hanging="425"/>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 xml:space="preserve">Management of absence </w:t>
            </w:r>
          </w:p>
          <w:p w14:paraId="5E11E6E3" w14:textId="77777777" w:rsidR="00207739" w:rsidRDefault="00207739">
            <w:pPr>
              <w:numPr>
                <w:ilvl w:val="0"/>
                <w:numId w:val="9"/>
              </w:numPr>
              <w:spacing w:after="0" w:line="240" w:lineRule="auto"/>
              <w:ind w:left="728" w:hanging="425"/>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Dignity at work</w:t>
            </w:r>
          </w:p>
        </w:tc>
      </w:tr>
      <w:tr w:rsidR="00207739" w14:paraId="5A39D97F" w14:textId="77777777" w:rsidTr="00207739">
        <w:trPr>
          <w:trHeight w:val="361"/>
        </w:trPr>
        <w:tc>
          <w:tcPr>
            <w:tcW w:w="10176"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204A3757" w14:textId="77777777" w:rsidR="00207739" w:rsidRDefault="00207739">
            <w:pPr>
              <w:keepNext/>
              <w:spacing w:after="0" w:line="240" w:lineRule="auto"/>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2560F685" w14:textId="77777777" w:rsidTr="00207739">
        <w:trPr>
          <w:trHeight w:val="971"/>
        </w:trPr>
        <w:tc>
          <w:tcPr>
            <w:tcW w:w="10176" w:type="dxa"/>
            <w:gridSpan w:val="2"/>
            <w:tcBorders>
              <w:top w:val="single" w:sz="4" w:space="0" w:color="auto"/>
              <w:left w:val="single" w:sz="12" w:space="0" w:color="auto"/>
              <w:bottom w:val="single" w:sz="4" w:space="0" w:color="auto"/>
              <w:right w:val="single" w:sz="12" w:space="0" w:color="auto"/>
            </w:tcBorders>
            <w:hideMark/>
          </w:tcPr>
          <w:p w14:paraId="7859D59E" w14:textId="77777777" w:rsidR="00207739" w:rsidRDefault="00207739">
            <w:pPr>
              <w:numPr>
                <w:ilvl w:val="0"/>
                <w:numId w:val="10"/>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made up of members who have no awareness of the original incident and are not known personally to the member of staff</w:t>
            </w:r>
          </w:p>
          <w:p w14:paraId="29651199"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Minimum of three members required</w:t>
            </w:r>
          </w:p>
        </w:tc>
      </w:tr>
      <w:tr w:rsidR="00207739" w14:paraId="31632763" w14:textId="77777777" w:rsidTr="00207739">
        <w:trPr>
          <w:trHeight w:val="329"/>
        </w:trPr>
        <w:tc>
          <w:tcPr>
            <w:tcW w:w="5130"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13DE214A"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46" w:type="dxa"/>
            <w:tcBorders>
              <w:top w:val="single" w:sz="4" w:space="0" w:color="auto"/>
              <w:left w:val="single" w:sz="4" w:space="0" w:color="auto"/>
              <w:bottom w:val="single" w:sz="4" w:space="0" w:color="auto"/>
              <w:right w:val="single" w:sz="12" w:space="0" w:color="auto"/>
            </w:tcBorders>
            <w:vAlign w:val="center"/>
            <w:hideMark/>
          </w:tcPr>
          <w:p w14:paraId="4BAFC69C"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elected at each meeting</w:t>
            </w:r>
          </w:p>
        </w:tc>
      </w:tr>
      <w:tr w:rsidR="00207739" w14:paraId="1B43AB1F" w14:textId="77777777" w:rsidTr="00207739">
        <w:trPr>
          <w:trHeight w:val="238"/>
        </w:trPr>
        <w:tc>
          <w:tcPr>
            <w:tcW w:w="5130"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43EADD34"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Clerk</w:t>
            </w:r>
          </w:p>
        </w:tc>
        <w:tc>
          <w:tcPr>
            <w:tcW w:w="5046" w:type="dxa"/>
            <w:tcBorders>
              <w:top w:val="single" w:sz="4" w:space="0" w:color="auto"/>
              <w:left w:val="single" w:sz="4" w:space="0" w:color="auto"/>
              <w:bottom w:val="single" w:sz="12" w:space="0" w:color="auto"/>
              <w:right w:val="single" w:sz="12" w:space="0" w:color="auto"/>
            </w:tcBorders>
            <w:vAlign w:val="center"/>
          </w:tcPr>
          <w:p w14:paraId="2434DE5F" w14:textId="77777777" w:rsidR="00207739" w:rsidRDefault="00207739">
            <w:pPr>
              <w:spacing w:after="0" w:line="240" w:lineRule="auto"/>
              <w:rPr>
                <w:rFonts w:ascii="Poppins" w:eastAsia="Times New Roman" w:hAnsi="Poppins" w:cs="Poppins"/>
                <w:color w:val="1F3864" w:themeColor="accent1" w:themeShade="80"/>
                <w:szCs w:val="12"/>
                <w:lang w:eastAsia="en-GB"/>
              </w:rPr>
            </w:pPr>
          </w:p>
        </w:tc>
      </w:tr>
    </w:tbl>
    <w:p w14:paraId="0E08781E" w14:textId="77777777" w:rsidR="00207739" w:rsidRDefault="00207739" w:rsidP="00207739">
      <w:pPr>
        <w:spacing w:after="0" w:line="240" w:lineRule="auto"/>
        <w:rPr>
          <w:rFonts w:ascii="Poppins" w:eastAsia="Times New Roman" w:hAnsi="Poppins" w:cs="Poppins"/>
          <w:b/>
          <w:bCs/>
          <w:color w:val="44546A" w:themeColor="text2"/>
          <w:sz w:val="24"/>
          <w:szCs w:val="26"/>
        </w:rPr>
      </w:pPr>
    </w:p>
    <w:p w14:paraId="75F4BEAF"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p>
    <w:p w14:paraId="49442AB9" w14:textId="6B81A613" w:rsidR="00700BEE" w:rsidRDefault="00700BEE" w:rsidP="00207739">
      <w:pPr>
        <w:spacing w:after="0" w:line="240" w:lineRule="auto"/>
        <w:rPr>
          <w:rFonts w:ascii="Poppins" w:eastAsia="Times New Roman" w:hAnsi="Poppins" w:cs="Poppins"/>
          <w:b/>
          <w:bCs/>
          <w:color w:val="1F3864" w:themeColor="accent1" w:themeShade="80"/>
          <w:sz w:val="36"/>
          <w:szCs w:val="40"/>
        </w:rPr>
      </w:pPr>
    </w:p>
    <w:p w14:paraId="67CD1BB7" w14:textId="42AD1C37" w:rsidR="00130153" w:rsidRDefault="00130153" w:rsidP="00207739">
      <w:pPr>
        <w:spacing w:after="0" w:line="240" w:lineRule="auto"/>
        <w:rPr>
          <w:rFonts w:ascii="Poppins" w:eastAsia="Times New Roman" w:hAnsi="Poppins" w:cs="Poppins"/>
          <w:b/>
          <w:bCs/>
          <w:color w:val="1F3864" w:themeColor="accent1" w:themeShade="80"/>
          <w:sz w:val="36"/>
          <w:szCs w:val="40"/>
        </w:rPr>
      </w:pPr>
    </w:p>
    <w:p w14:paraId="5727CB74" w14:textId="77777777" w:rsidR="00207739" w:rsidRDefault="00207739" w:rsidP="00207739">
      <w:pPr>
        <w:spacing w:after="0" w:line="240" w:lineRule="auto"/>
        <w:rPr>
          <w:rFonts w:ascii="Poppins" w:eastAsia="Times New Roman" w:hAnsi="Poppins" w:cs="Poppins"/>
          <w:b/>
          <w:bCs/>
          <w:color w:val="1F3864" w:themeColor="accent1" w:themeShade="80"/>
          <w:sz w:val="32"/>
          <w:szCs w:val="36"/>
        </w:rPr>
      </w:pPr>
      <w:bookmarkStart w:id="4" w:name="_GoBack"/>
      <w:bookmarkEnd w:id="4"/>
      <w:r>
        <w:rPr>
          <w:rFonts w:ascii="Poppins" w:eastAsia="Times New Roman" w:hAnsi="Poppins" w:cs="Poppins"/>
          <w:b/>
          <w:bCs/>
          <w:color w:val="1F3864" w:themeColor="accent1" w:themeShade="80"/>
          <w:sz w:val="36"/>
          <w:szCs w:val="40"/>
        </w:rPr>
        <w:lastRenderedPageBreak/>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87"/>
        <w:gridCol w:w="5087"/>
      </w:tblGrid>
      <w:tr w:rsidR="00207739" w14:paraId="3923BD4B" w14:textId="77777777" w:rsidTr="00207739">
        <w:trPr>
          <w:trHeight w:val="359"/>
        </w:trPr>
        <w:tc>
          <w:tcPr>
            <w:tcW w:w="10174"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2CB50F96" w14:textId="77777777" w:rsidR="00207739" w:rsidRDefault="00207739">
            <w:pPr>
              <w:keepNext/>
              <w:spacing w:after="0" w:line="240" w:lineRule="auto"/>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committee has responsibility delegated by the governing board to:</w:t>
            </w:r>
          </w:p>
        </w:tc>
      </w:tr>
      <w:tr w:rsidR="00207739" w14:paraId="351CE54F" w14:textId="77777777" w:rsidTr="00207739">
        <w:trPr>
          <w:trHeight w:val="2088"/>
        </w:trPr>
        <w:tc>
          <w:tcPr>
            <w:tcW w:w="10174" w:type="dxa"/>
            <w:gridSpan w:val="2"/>
            <w:tcBorders>
              <w:top w:val="single" w:sz="4" w:space="0" w:color="auto"/>
              <w:left w:val="single" w:sz="12" w:space="0" w:color="auto"/>
              <w:bottom w:val="single" w:sz="4" w:space="0" w:color="auto"/>
              <w:right w:val="single" w:sz="12" w:space="0" w:color="auto"/>
            </w:tcBorders>
            <w:hideMark/>
          </w:tcPr>
          <w:p w14:paraId="2B21AAE2" w14:textId="77777777" w:rsidR="00207739" w:rsidRDefault="00207739">
            <w:pPr>
              <w:numPr>
                <w:ilvl w:val="0"/>
                <w:numId w:val="11"/>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Review the use of exclusions within school, including exclusions of more than 15 school days and exclusions which would result in a pupil missing the opportunity to take a public exam</w:t>
            </w:r>
          </w:p>
          <w:p w14:paraId="45A56243" w14:textId="77777777" w:rsidR="00207739" w:rsidRDefault="00207739">
            <w:pPr>
              <w:numPr>
                <w:ilvl w:val="0"/>
                <w:numId w:val="11"/>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Receive and consider any representations lodged by parents of pupils who have been excluded for a fixed term or permanently</w:t>
            </w:r>
          </w:p>
          <w:p w14:paraId="74B78D16" w14:textId="77777777" w:rsidR="00207739" w:rsidRDefault="00207739">
            <w:pPr>
              <w:numPr>
                <w:ilvl w:val="0"/>
                <w:numId w:val="11"/>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Comply with exclusion procedures in accordance with the LA &amp; DfE guidance</w:t>
            </w:r>
          </w:p>
          <w:p w14:paraId="40AC82A6" w14:textId="77777777" w:rsidR="00207739" w:rsidRDefault="00207739">
            <w:pPr>
              <w:spacing w:after="0" w:line="240" w:lineRule="auto"/>
              <w:rPr>
                <w:rFonts w:ascii="Poppins" w:eastAsia="Times New Roman" w:hAnsi="Poppins" w:cs="Poppins"/>
                <w:b/>
                <w:i/>
                <w:color w:val="1F3864" w:themeColor="accent1" w:themeShade="80"/>
                <w:sz w:val="24"/>
                <w:szCs w:val="24"/>
                <w:lang w:eastAsia="en-GB"/>
              </w:rPr>
            </w:pPr>
            <w:r>
              <w:rPr>
                <w:rFonts w:ascii="Poppins" w:eastAsia="Times New Roman" w:hAnsi="Poppins" w:cs="Poppins"/>
                <w:b/>
                <w:i/>
                <w:color w:val="1F3864" w:themeColor="accent1" w:themeShade="80"/>
                <w:szCs w:val="24"/>
                <w:lang w:eastAsia="en-GB"/>
              </w:rPr>
              <w:t>Any item referred by the full governing board</w:t>
            </w:r>
          </w:p>
        </w:tc>
      </w:tr>
      <w:tr w:rsidR="00207739" w14:paraId="7FF4A892" w14:textId="77777777" w:rsidTr="00207739">
        <w:trPr>
          <w:trHeight w:val="327"/>
        </w:trPr>
        <w:tc>
          <w:tcPr>
            <w:tcW w:w="10174"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3095DAB9" w14:textId="77777777" w:rsidR="00207739" w:rsidRDefault="00207739">
            <w:pPr>
              <w:keepNext/>
              <w:spacing w:after="0" w:line="240" w:lineRule="auto"/>
              <w:jc w:val="both"/>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23892787" w14:textId="77777777" w:rsidTr="00207739">
        <w:trPr>
          <w:trHeight w:val="971"/>
        </w:trPr>
        <w:tc>
          <w:tcPr>
            <w:tcW w:w="10174" w:type="dxa"/>
            <w:gridSpan w:val="2"/>
            <w:tcBorders>
              <w:top w:val="single" w:sz="4" w:space="0" w:color="auto"/>
              <w:left w:val="single" w:sz="12" w:space="0" w:color="auto"/>
              <w:bottom w:val="single" w:sz="4" w:space="0" w:color="auto"/>
              <w:right w:val="single" w:sz="12" w:space="0" w:color="auto"/>
            </w:tcBorders>
            <w:hideMark/>
          </w:tcPr>
          <w:p w14:paraId="67F3E02C" w14:textId="77777777" w:rsidR="00207739" w:rsidRDefault="00207739">
            <w:pPr>
              <w:numPr>
                <w:ilvl w:val="0"/>
                <w:numId w:val="10"/>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made up of members who have no awareness of the original incident and are not known personally to the appellant parents or pupils</w:t>
            </w:r>
          </w:p>
          <w:p w14:paraId="11EBF0FF"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Minimum of three members required</w:t>
            </w:r>
          </w:p>
        </w:tc>
      </w:tr>
      <w:tr w:rsidR="00207739" w14:paraId="54847A76" w14:textId="77777777" w:rsidTr="00207739">
        <w:trPr>
          <w:trHeight w:val="234"/>
        </w:trPr>
        <w:tc>
          <w:tcPr>
            <w:tcW w:w="5087"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5FBE250E"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87" w:type="dxa"/>
            <w:tcBorders>
              <w:top w:val="single" w:sz="4" w:space="0" w:color="auto"/>
              <w:left w:val="single" w:sz="4" w:space="0" w:color="auto"/>
              <w:bottom w:val="single" w:sz="4" w:space="0" w:color="auto"/>
              <w:right w:val="single" w:sz="12" w:space="0" w:color="auto"/>
            </w:tcBorders>
            <w:vAlign w:val="center"/>
            <w:hideMark/>
          </w:tcPr>
          <w:p w14:paraId="1CA08113"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elected at each meeting</w:t>
            </w:r>
          </w:p>
        </w:tc>
      </w:tr>
      <w:tr w:rsidR="00207739" w14:paraId="460180CD" w14:textId="77777777" w:rsidTr="00207739">
        <w:trPr>
          <w:trHeight w:val="181"/>
        </w:trPr>
        <w:tc>
          <w:tcPr>
            <w:tcW w:w="5087"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795AE26C"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Clerk</w:t>
            </w:r>
          </w:p>
        </w:tc>
        <w:tc>
          <w:tcPr>
            <w:tcW w:w="5087" w:type="dxa"/>
            <w:tcBorders>
              <w:top w:val="single" w:sz="4" w:space="0" w:color="auto"/>
              <w:left w:val="single" w:sz="4" w:space="0" w:color="auto"/>
              <w:bottom w:val="single" w:sz="12" w:space="0" w:color="auto"/>
              <w:right w:val="single" w:sz="12" w:space="0" w:color="auto"/>
            </w:tcBorders>
            <w:vAlign w:val="center"/>
          </w:tcPr>
          <w:p w14:paraId="2EAD361B" w14:textId="77777777" w:rsidR="00207739" w:rsidRDefault="00207739">
            <w:pPr>
              <w:spacing w:after="0" w:line="240" w:lineRule="auto"/>
              <w:rPr>
                <w:rFonts w:ascii="Poppins" w:eastAsia="Times New Roman" w:hAnsi="Poppins" w:cs="Poppins"/>
                <w:color w:val="1F3864" w:themeColor="accent1" w:themeShade="80"/>
                <w:szCs w:val="12"/>
                <w:lang w:eastAsia="en-GB"/>
              </w:rPr>
            </w:pPr>
          </w:p>
        </w:tc>
      </w:tr>
    </w:tbl>
    <w:p w14:paraId="42B70DE4" w14:textId="77777777" w:rsidR="00207739" w:rsidRDefault="00207739" w:rsidP="00207739">
      <w:pPr>
        <w:spacing w:after="0" w:line="240" w:lineRule="auto"/>
        <w:rPr>
          <w:rFonts w:ascii="Poppins" w:eastAsia="Times New Roman" w:hAnsi="Poppins" w:cs="Poppins"/>
          <w:b/>
          <w:bCs/>
          <w:color w:val="1F3864" w:themeColor="accent1" w:themeShade="80"/>
          <w:szCs w:val="40"/>
        </w:rPr>
      </w:pPr>
    </w:p>
    <w:p w14:paraId="039CC05E"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r>
        <w:rPr>
          <w:rFonts w:ascii="Poppins" w:eastAsia="Times New Roman" w:hAnsi="Poppins" w:cs="Poppins"/>
          <w:b/>
          <w:bCs/>
          <w:color w:val="1F3864" w:themeColor="accent1" w:themeShade="80"/>
          <w:sz w:val="36"/>
          <w:szCs w:val="40"/>
        </w:rPr>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87"/>
        <w:gridCol w:w="5087"/>
      </w:tblGrid>
      <w:tr w:rsidR="00207739" w14:paraId="3F689B33" w14:textId="77777777" w:rsidTr="00207739">
        <w:trPr>
          <w:trHeight w:val="359"/>
        </w:trPr>
        <w:tc>
          <w:tcPr>
            <w:tcW w:w="10174"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2F8C9623" w14:textId="77777777" w:rsidR="00207739" w:rsidRDefault="00207739">
            <w:pPr>
              <w:keepNext/>
              <w:spacing w:after="0" w:line="240" w:lineRule="auto"/>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committee has responsibility delegated by the governing board to:</w:t>
            </w:r>
          </w:p>
        </w:tc>
      </w:tr>
      <w:tr w:rsidR="00207739" w14:paraId="545C88F2" w14:textId="77777777" w:rsidTr="00207739">
        <w:trPr>
          <w:trHeight w:val="815"/>
        </w:trPr>
        <w:tc>
          <w:tcPr>
            <w:tcW w:w="10174" w:type="dxa"/>
            <w:gridSpan w:val="2"/>
            <w:tcBorders>
              <w:top w:val="single" w:sz="4" w:space="0" w:color="auto"/>
              <w:left w:val="single" w:sz="12" w:space="0" w:color="auto"/>
              <w:bottom w:val="single" w:sz="4" w:space="0" w:color="auto"/>
              <w:right w:val="single" w:sz="12" w:space="0" w:color="auto"/>
            </w:tcBorders>
            <w:hideMark/>
          </w:tcPr>
          <w:p w14:paraId="2B16CF3E" w14:textId="77777777" w:rsidR="00207739" w:rsidRDefault="00207739">
            <w:pPr>
              <w:numPr>
                <w:ilvl w:val="0"/>
                <w:numId w:val="11"/>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At the relevant stage hear any complaint made under the school complaints procedures</w:t>
            </w:r>
          </w:p>
          <w:p w14:paraId="25193D97"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Any item referred by the full governing board</w:t>
            </w:r>
          </w:p>
        </w:tc>
      </w:tr>
      <w:tr w:rsidR="00207739" w14:paraId="4B07D2AA" w14:textId="77777777" w:rsidTr="00207739">
        <w:trPr>
          <w:trHeight w:val="327"/>
        </w:trPr>
        <w:tc>
          <w:tcPr>
            <w:tcW w:w="10174"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7CFE8380" w14:textId="77777777" w:rsidR="00207739" w:rsidRDefault="00207739">
            <w:pPr>
              <w:keepNext/>
              <w:spacing w:after="0" w:line="240" w:lineRule="auto"/>
              <w:jc w:val="both"/>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7DB6EB31" w14:textId="77777777" w:rsidTr="00207739">
        <w:trPr>
          <w:trHeight w:val="971"/>
        </w:trPr>
        <w:tc>
          <w:tcPr>
            <w:tcW w:w="10174" w:type="dxa"/>
            <w:gridSpan w:val="2"/>
            <w:tcBorders>
              <w:top w:val="single" w:sz="4" w:space="0" w:color="auto"/>
              <w:left w:val="single" w:sz="12" w:space="0" w:color="auto"/>
              <w:bottom w:val="single" w:sz="4" w:space="0" w:color="auto"/>
              <w:right w:val="single" w:sz="12" w:space="0" w:color="auto"/>
            </w:tcBorders>
            <w:hideMark/>
          </w:tcPr>
          <w:p w14:paraId="0629A5B1" w14:textId="77777777" w:rsidR="00207739" w:rsidRDefault="00207739">
            <w:pPr>
              <w:numPr>
                <w:ilvl w:val="0"/>
                <w:numId w:val="10"/>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made up of members who have no awareness of the original incident and are not known personally to the complainant</w:t>
            </w:r>
          </w:p>
          <w:p w14:paraId="06C63A4A"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Minimum of three members required</w:t>
            </w:r>
          </w:p>
        </w:tc>
      </w:tr>
      <w:tr w:rsidR="00207739" w14:paraId="23C1719F" w14:textId="77777777" w:rsidTr="00207739">
        <w:trPr>
          <w:trHeight w:val="573"/>
        </w:trPr>
        <w:tc>
          <w:tcPr>
            <w:tcW w:w="5087"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6D69AD7C"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87" w:type="dxa"/>
            <w:tcBorders>
              <w:top w:val="single" w:sz="4" w:space="0" w:color="auto"/>
              <w:left w:val="single" w:sz="4" w:space="0" w:color="auto"/>
              <w:bottom w:val="single" w:sz="4" w:space="0" w:color="auto"/>
              <w:right w:val="single" w:sz="12" w:space="0" w:color="auto"/>
            </w:tcBorders>
            <w:vAlign w:val="center"/>
            <w:hideMark/>
          </w:tcPr>
          <w:p w14:paraId="0A316377"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elected at each meeting</w:t>
            </w:r>
          </w:p>
        </w:tc>
      </w:tr>
      <w:tr w:rsidR="00207739" w14:paraId="06DE3C05" w14:textId="77777777" w:rsidTr="00207739">
        <w:trPr>
          <w:trHeight w:val="567"/>
        </w:trPr>
        <w:tc>
          <w:tcPr>
            <w:tcW w:w="5087"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4F30ACBD"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Clerk</w:t>
            </w:r>
          </w:p>
        </w:tc>
        <w:tc>
          <w:tcPr>
            <w:tcW w:w="5087" w:type="dxa"/>
            <w:tcBorders>
              <w:top w:val="single" w:sz="4" w:space="0" w:color="auto"/>
              <w:left w:val="single" w:sz="4" w:space="0" w:color="auto"/>
              <w:bottom w:val="single" w:sz="12" w:space="0" w:color="auto"/>
              <w:right w:val="single" w:sz="12" w:space="0" w:color="auto"/>
            </w:tcBorders>
            <w:vAlign w:val="center"/>
          </w:tcPr>
          <w:p w14:paraId="195FAF8C" w14:textId="77777777" w:rsidR="00207739" w:rsidRDefault="00207739">
            <w:pPr>
              <w:spacing w:after="0" w:line="240" w:lineRule="auto"/>
              <w:rPr>
                <w:rFonts w:ascii="Poppins" w:eastAsia="Times New Roman" w:hAnsi="Poppins" w:cs="Poppins"/>
                <w:color w:val="1F3864" w:themeColor="accent1" w:themeShade="80"/>
                <w:szCs w:val="12"/>
                <w:lang w:eastAsia="en-GB"/>
              </w:rPr>
            </w:pPr>
          </w:p>
        </w:tc>
      </w:tr>
    </w:tbl>
    <w:p w14:paraId="1FFC1DEC"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p>
    <w:p w14:paraId="2614AFDE"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r>
        <w:rPr>
          <w:rFonts w:ascii="Poppins" w:eastAsia="Times New Roman" w:hAnsi="Poppins" w:cs="Poppins"/>
          <w:b/>
          <w:bCs/>
          <w:color w:val="1F3864" w:themeColor="accent1" w:themeShade="80"/>
          <w:sz w:val="36"/>
          <w:szCs w:val="40"/>
        </w:rPr>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32"/>
        <w:gridCol w:w="5042"/>
      </w:tblGrid>
      <w:tr w:rsidR="00207739" w14:paraId="0BA309AD" w14:textId="77777777" w:rsidTr="00207739">
        <w:trPr>
          <w:trHeight w:val="655"/>
        </w:trPr>
        <w:tc>
          <w:tcPr>
            <w:tcW w:w="10174"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02AB95EB" w14:textId="77777777" w:rsidR="00207739" w:rsidRDefault="00207739">
            <w:pPr>
              <w:keepNext/>
              <w:spacing w:after="0" w:line="240" w:lineRule="auto"/>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committee has responsibility delegated by the governing board for hearing appeals with regard to:</w:t>
            </w:r>
          </w:p>
        </w:tc>
      </w:tr>
      <w:tr w:rsidR="00207739" w14:paraId="3C178AA8" w14:textId="77777777" w:rsidTr="00207739">
        <w:trPr>
          <w:trHeight w:val="722"/>
        </w:trPr>
        <w:tc>
          <w:tcPr>
            <w:tcW w:w="10174" w:type="dxa"/>
            <w:gridSpan w:val="2"/>
            <w:tcBorders>
              <w:top w:val="single" w:sz="4" w:space="0" w:color="auto"/>
              <w:left w:val="single" w:sz="12" w:space="0" w:color="auto"/>
              <w:bottom w:val="single" w:sz="4" w:space="0" w:color="auto"/>
              <w:right w:val="single" w:sz="12" w:space="0" w:color="auto"/>
            </w:tcBorders>
            <w:hideMark/>
          </w:tcPr>
          <w:p w14:paraId="08B6F943"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Pay</w:t>
            </w:r>
          </w:p>
          <w:p w14:paraId="6E85276A"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Redundancy</w:t>
            </w:r>
          </w:p>
          <w:p w14:paraId="05460546"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Staff grievance</w:t>
            </w:r>
          </w:p>
          <w:p w14:paraId="6A451370"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Leave of absence – if appropriate</w:t>
            </w:r>
          </w:p>
          <w:p w14:paraId="770794B0"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Staff dismissal</w:t>
            </w:r>
          </w:p>
          <w:p w14:paraId="78E01E71"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Dignity at Work</w:t>
            </w:r>
          </w:p>
          <w:p w14:paraId="48FCD4A7" w14:textId="77777777" w:rsidR="00207739" w:rsidRDefault="00207739">
            <w:pPr>
              <w:numPr>
                <w:ilvl w:val="0"/>
                <w:numId w:val="12"/>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Any Item referred by the full governing board</w:t>
            </w:r>
          </w:p>
          <w:p w14:paraId="2676F166"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lastRenderedPageBreak/>
              <w:t>When dealing with an appeal the committee should be equal to or greater than the original committee that made the decision</w:t>
            </w:r>
          </w:p>
        </w:tc>
      </w:tr>
      <w:tr w:rsidR="00207739" w14:paraId="1F712504" w14:textId="77777777" w:rsidTr="00207739">
        <w:trPr>
          <w:trHeight w:val="332"/>
        </w:trPr>
        <w:tc>
          <w:tcPr>
            <w:tcW w:w="10174"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6E2F1623" w14:textId="77777777" w:rsidR="00207739" w:rsidRDefault="00207739">
            <w:pPr>
              <w:keepNext/>
              <w:spacing w:after="0" w:line="240" w:lineRule="auto"/>
              <w:jc w:val="both"/>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lastRenderedPageBreak/>
              <w:t>Membership</w:t>
            </w:r>
          </w:p>
        </w:tc>
      </w:tr>
      <w:tr w:rsidR="00207739" w14:paraId="08941383" w14:textId="77777777" w:rsidTr="00207739">
        <w:trPr>
          <w:trHeight w:val="971"/>
        </w:trPr>
        <w:tc>
          <w:tcPr>
            <w:tcW w:w="10174" w:type="dxa"/>
            <w:gridSpan w:val="2"/>
            <w:tcBorders>
              <w:top w:val="single" w:sz="4" w:space="0" w:color="auto"/>
              <w:left w:val="single" w:sz="12" w:space="0" w:color="auto"/>
              <w:bottom w:val="single" w:sz="4" w:space="0" w:color="auto"/>
              <w:right w:val="single" w:sz="12" w:space="0" w:color="auto"/>
            </w:tcBorders>
            <w:hideMark/>
          </w:tcPr>
          <w:p w14:paraId="52A5DE4C" w14:textId="77777777" w:rsidR="00207739" w:rsidRDefault="00207739">
            <w:pPr>
              <w:numPr>
                <w:ilvl w:val="0"/>
                <w:numId w:val="13"/>
              </w:numPr>
              <w:spacing w:after="0" w:line="240" w:lineRule="auto"/>
              <w:ind w:left="993" w:hanging="426"/>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made up of members who have no awareness of the original hearing and are not known personally to the appellant</w:t>
            </w:r>
          </w:p>
          <w:p w14:paraId="404DED44" w14:textId="77777777" w:rsidR="00207739" w:rsidRDefault="00207739">
            <w:pPr>
              <w:spacing w:after="0" w:line="240" w:lineRule="auto"/>
              <w:jc w:val="both"/>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Minimum of three members required</w:t>
            </w:r>
          </w:p>
        </w:tc>
      </w:tr>
      <w:tr w:rsidR="00207739" w14:paraId="4A9C79EC" w14:textId="77777777" w:rsidTr="00207739">
        <w:trPr>
          <w:trHeight w:val="311"/>
        </w:trPr>
        <w:tc>
          <w:tcPr>
            <w:tcW w:w="5132"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33BD38D8"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42" w:type="dxa"/>
            <w:tcBorders>
              <w:top w:val="single" w:sz="4" w:space="0" w:color="auto"/>
              <w:left w:val="single" w:sz="4" w:space="0" w:color="auto"/>
              <w:bottom w:val="single" w:sz="4" w:space="0" w:color="auto"/>
              <w:right w:val="single" w:sz="12" w:space="0" w:color="auto"/>
            </w:tcBorders>
            <w:vAlign w:val="center"/>
            <w:hideMark/>
          </w:tcPr>
          <w:p w14:paraId="7D3A8F68"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elected at each meeting</w:t>
            </w:r>
          </w:p>
        </w:tc>
      </w:tr>
      <w:tr w:rsidR="00207739" w14:paraId="1396A3B3" w14:textId="77777777" w:rsidTr="00207739">
        <w:trPr>
          <w:trHeight w:val="273"/>
        </w:trPr>
        <w:tc>
          <w:tcPr>
            <w:tcW w:w="5132"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6FFE375C"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Clerk</w:t>
            </w:r>
          </w:p>
        </w:tc>
        <w:tc>
          <w:tcPr>
            <w:tcW w:w="5042" w:type="dxa"/>
            <w:tcBorders>
              <w:top w:val="single" w:sz="4" w:space="0" w:color="auto"/>
              <w:left w:val="single" w:sz="4" w:space="0" w:color="auto"/>
              <w:bottom w:val="single" w:sz="12" w:space="0" w:color="auto"/>
              <w:right w:val="single" w:sz="12" w:space="0" w:color="auto"/>
            </w:tcBorders>
            <w:vAlign w:val="center"/>
          </w:tcPr>
          <w:p w14:paraId="069EC275" w14:textId="77777777" w:rsidR="00207739" w:rsidRDefault="00207739">
            <w:pPr>
              <w:spacing w:after="0" w:line="240" w:lineRule="auto"/>
              <w:rPr>
                <w:rFonts w:ascii="Poppins" w:eastAsia="Times New Roman" w:hAnsi="Poppins" w:cs="Poppins"/>
                <w:color w:val="1F3864" w:themeColor="accent1" w:themeShade="80"/>
                <w:szCs w:val="12"/>
                <w:lang w:eastAsia="en-GB"/>
              </w:rPr>
            </w:pPr>
          </w:p>
        </w:tc>
      </w:tr>
    </w:tbl>
    <w:p w14:paraId="1512CF6A" w14:textId="77777777" w:rsidR="00207739" w:rsidRDefault="00207739" w:rsidP="00207739">
      <w:pPr>
        <w:spacing w:after="0" w:line="240" w:lineRule="auto"/>
        <w:rPr>
          <w:rFonts w:ascii="Poppins" w:eastAsia="Times New Roman" w:hAnsi="Poppins" w:cs="Poppins"/>
          <w:b/>
          <w:bCs/>
          <w:color w:val="1F3864" w:themeColor="accent1" w:themeShade="80"/>
          <w:sz w:val="24"/>
          <w:szCs w:val="26"/>
        </w:rPr>
      </w:pPr>
    </w:p>
    <w:p w14:paraId="0DABD0A1" w14:textId="77777777" w:rsidR="00207739" w:rsidRDefault="00207739" w:rsidP="00207739">
      <w:pPr>
        <w:spacing w:after="0" w:line="240" w:lineRule="auto"/>
        <w:rPr>
          <w:rFonts w:ascii="Poppins" w:eastAsia="Times New Roman" w:hAnsi="Poppins" w:cs="Poppins"/>
          <w:b/>
          <w:bCs/>
          <w:color w:val="1F3864" w:themeColor="accent1" w:themeShade="80"/>
          <w:sz w:val="32"/>
          <w:szCs w:val="36"/>
        </w:rPr>
      </w:pPr>
      <w:r>
        <w:rPr>
          <w:rFonts w:ascii="Poppins" w:eastAsia="Times New Roman" w:hAnsi="Poppins" w:cs="Poppins"/>
          <w:b/>
          <w:bCs/>
          <w:color w:val="1F3864" w:themeColor="accent1" w:themeShade="80"/>
          <w:sz w:val="36"/>
          <w:szCs w:val="40"/>
        </w:rPr>
        <w:t>Pay Committee</w:t>
      </w:r>
      <w:r>
        <w:rPr>
          <w:rFonts w:ascii="Poppins" w:eastAsia="Times New Roman" w:hAnsi="Poppins" w:cs="Poppins"/>
          <w:b/>
          <w:bCs/>
          <w:color w:val="1F3864" w:themeColor="accent1" w:themeShade="80"/>
          <w:sz w:val="24"/>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32"/>
        <w:gridCol w:w="5042"/>
      </w:tblGrid>
      <w:tr w:rsidR="00207739" w14:paraId="35299795" w14:textId="77777777" w:rsidTr="00207739">
        <w:trPr>
          <w:trHeight w:val="347"/>
        </w:trPr>
        <w:tc>
          <w:tcPr>
            <w:tcW w:w="10174"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136F7008" w14:textId="77777777" w:rsidR="00207739" w:rsidRDefault="00207739">
            <w:pPr>
              <w:keepNext/>
              <w:spacing w:after="0" w:line="240" w:lineRule="auto"/>
              <w:jc w:val="both"/>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committee has responsibility delegated by the governing board to:</w:t>
            </w:r>
          </w:p>
        </w:tc>
      </w:tr>
      <w:tr w:rsidR="00207739" w14:paraId="1D04BEC3" w14:textId="77777777" w:rsidTr="00207739">
        <w:trPr>
          <w:trHeight w:val="890"/>
        </w:trPr>
        <w:tc>
          <w:tcPr>
            <w:tcW w:w="10174" w:type="dxa"/>
            <w:gridSpan w:val="2"/>
            <w:tcBorders>
              <w:top w:val="single" w:sz="4" w:space="0" w:color="auto"/>
              <w:left w:val="single" w:sz="12" w:space="0" w:color="auto"/>
              <w:bottom w:val="single" w:sz="4" w:space="0" w:color="auto"/>
              <w:right w:val="single" w:sz="12" w:space="0" w:color="auto"/>
            </w:tcBorders>
            <w:hideMark/>
          </w:tcPr>
          <w:p w14:paraId="17A8FD35" w14:textId="77777777" w:rsidR="00207739" w:rsidRDefault="00207739">
            <w:pPr>
              <w:pStyle w:val="ListParagraph"/>
              <w:numPr>
                <w:ilvl w:val="0"/>
                <w:numId w:val="14"/>
              </w:numPr>
              <w:spacing w:after="0" w:line="240" w:lineRule="auto"/>
              <w:jc w:val="both"/>
              <w:rPr>
                <w:rFonts w:ascii="Poppins" w:eastAsia="Times New Roman" w:hAnsi="Poppins" w:cs="Poppins"/>
                <w:b/>
                <w:bCs/>
                <w:i/>
                <w:iCs/>
                <w:color w:val="1F3864" w:themeColor="accent1" w:themeShade="80"/>
                <w:szCs w:val="24"/>
                <w:lang w:eastAsia="en-GB"/>
              </w:rPr>
            </w:pPr>
            <w:r>
              <w:rPr>
                <w:rFonts w:ascii="Poppins" w:eastAsia="Times New Roman" w:hAnsi="Poppins" w:cs="Poppins"/>
                <w:color w:val="1F3864" w:themeColor="accent1" w:themeShade="80"/>
                <w:szCs w:val="24"/>
                <w:lang w:eastAsia="en-GB"/>
              </w:rPr>
              <w:t>Undertake functions in relation to appraisal and pay progression as determined in the pay policy</w:t>
            </w:r>
          </w:p>
          <w:p w14:paraId="49069812" w14:textId="77777777" w:rsidR="00207739" w:rsidRDefault="00207739">
            <w:pPr>
              <w:spacing w:after="0" w:line="240" w:lineRule="auto"/>
              <w:jc w:val="both"/>
              <w:rPr>
                <w:rFonts w:ascii="Poppins" w:eastAsia="Times New Roman" w:hAnsi="Poppins" w:cs="Poppins"/>
                <w:b/>
                <w:bCs/>
                <w:i/>
                <w:iCs/>
                <w:color w:val="1F3864" w:themeColor="accent1" w:themeShade="80"/>
                <w:szCs w:val="24"/>
                <w:lang w:eastAsia="en-GB"/>
              </w:rPr>
            </w:pPr>
            <w:r>
              <w:rPr>
                <w:rFonts w:ascii="Poppins" w:eastAsia="Times New Roman" w:hAnsi="Poppins" w:cs="Poppins"/>
                <w:b/>
                <w:bCs/>
                <w:i/>
                <w:iCs/>
                <w:color w:val="1F3864" w:themeColor="accent1" w:themeShade="80"/>
                <w:szCs w:val="24"/>
                <w:lang w:eastAsia="en-GB"/>
              </w:rPr>
              <w:t>Committee to meet once per year in the autumn term</w:t>
            </w:r>
          </w:p>
        </w:tc>
      </w:tr>
      <w:tr w:rsidR="00207739" w14:paraId="3E4C543C" w14:textId="77777777" w:rsidTr="00207739">
        <w:trPr>
          <w:trHeight w:val="270"/>
        </w:trPr>
        <w:tc>
          <w:tcPr>
            <w:tcW w:w="10174"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5A16F89C" w14:textId="77777777" w:rsidR="00207739" w:rsidRDefault="00207739">
            <w:pPr>
              <w:keepNext/>
              <w:spacing w:after="0" w:line="240" w:lineRule="auto"/>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153DCA98" w14:textId="77777777" w:rsidTr="00207739">
        <w:trPr>
          <w:trHeight w:val="951"/>
        </w:trPr>
        <w:tc>
          <w:tcPr>
            <w:tcW w:w="10174" w:type="dxa"/>
            <w:gridSpan w:val="2"/>
            <w:tcBorders>
              <w:top w:val="single" w:sz="4" w:space="0" w:color="auto"/>
              <w:left w:val="single" w:sz="12" w:space="0" w:color="auto"/>
              <w:bottom w:val="single" w:sz="4" w:space="0" w:color="auto"/>
              <w:right w:val="single" w:sz="12" w:space="0" w:color="auto"/>
            </w:tcBorders>
            <w:hideMark/>
          </w:tcPr>
          <w:p w14:paraId="11485A4A" w14:textId="309FB9E5" w:rsidR="00207739" w:rsidRDefault="00700BEE">
            <w:pPr>
              <w:numPr>
                <w:ilvl w:val="0"/>
                <w:numId w:val="15"/>
              </w:num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Lee Salton</w:t>
            </w:r>
            <w:r w:rsidR="00DA4B76">
              <w:rPr>
                <w:rFonts w:ascii="Poppins" w:eastAsia="Times New Roman" w:hAnsi="Poppins" w:cs="Poppins"/>
                <w:color w:val="1F3864" w:themeColor="accent1" w:themeShade="80"/>
                <w:szCs w:val="24"/>
                <w:lang w:eastAsia="en-GB"/>
              </w:rPr>
              <w:t>- Mclaughlin</w:t>
            </w:r>
          </w:p>
          <w:p w14:paraId="1FBC9038" w14:textId="77777777" w:rsidR="00207739" w:rsidRDefault="00700BEE">
            <w:pPr>
              <w:numPr>
                <w:ilvl w:val="0"/>
                <w:numId w:val="15"/>
              </w:num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Sian Morgan</w:t>
            </w:r>
          </w:p>
          <w:p w14:paraId="1FF564D3" w14:textId="150507D7" w:rsidR="00207739" w:rsidRDefault="00700BEE">
            <w:pPr>
              <w:numPr>
                <w:ilvl w:val="0"/>
                <w:numId w:val="15"/>
              </w:num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 xml:space="preserve">Nicolas </w:t>
            </w:r>
            <w:r w:rsidR="007C173D">
              <w:rPr>
                <w:rFonts w:ascii="Poppins" w:eastAsia="Times New Roman" w:hAnsi="Poppins" w:cs="Poppins"/>
                <w:color w:val="1F3864" w:themeColor="accent1" w:themeShade="80"/>
                <w:szCs w:val="24"/>
                <w:lang w:eastAsia="en-GB"/>
              </w:rPr>
              <w:t xml:space="preserve">Barlow </w:t>
            </w:r>
          </w:p>
          <w:p w14:paraId="2429BA23" w14:textId="031342AD" w:rsidR="00700BEE" w:rsidRDefault="00700BEE">
            <w:pPr>
              <w:numPr>
                <w:ilvl w:val="0"/>
                <w:numId w:val="15"/>
              </w:num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 xml:space="preserve">Katherine Finney </w:t>
            </w:r>
          </w:p>
          <w:p w14:paraId="14F1A0C5" w14:textId="37EB9090" w:rsidR="00130153" w:rsidRDefault="00130153">
            <w:pPr>
              <w:numPr>
                <w:ilvl w:val="0"/>
                <w:numId w:val="15"/>
              </w:numPr>
              <w:spacing w:after="0" w:line="240" w:lineRule="auto"/>
              <w:contextualSpacing/>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John Nicholson</w:t>
            </w:r>
          </w:p>
          <w:p w14:paraId="6315B323" w14:textId="77777777" w:rsidR="00130153" w:rsidRDefault="00130153" w:rsidP="00130153">
            <w:pPr>
              <w:spacing w:after="0" w:line="240" w:lineRule="auto"/>
              <w:ind w:left="360"/>
              <w:contextualSpacing/>
              <w:rPr>
                <w:rFonts w:ascii="Poppins" w:eastAsia="Times New Roman" w:hAnsi="Poppins" w:cs="Poppins"/>
                <w:color w:val="1F3864" w:themeColor="accent1" w:themeShade="80"/>
                <w:szCs w:val="24"/>
                <w:lang w:eastAsia="en-GB"/>
              </w:rPr>
            </w:pPr>
          </w:p>
          <w:p w14:paraId="6FD68F21" w14:textId="77777777" w:rsidR="00207739" w:rsidRDefault="00207739">
            <w:pPr>
              <w:spacing w:after="0" w:line="240" w:lineRule="auto"/>
              <w:rPr>
                <w:rFonts w:ascii="Poppins" w:eastAsia="Times New Roman" w:hAnsi="Poppins" w:cs="Poppins"/>
                <w:b/>
                <w:i/>
                <w:color w:val="1F3864" w:themeColor="accent1" w:themeShade="80"/>
                <w:szCs w:val="24"/>
                <w:lang w:eastAsia="en-GB"/>
              </w:rPr>
            </w:pPr>
            <w:r>
              <w:rPr>
                <w:rFonts w:ascii="Poppins" w:eastAsia="Times New Roman" w:hAnsi="Poppins" w:cs="Poppins"/>
                <w:color w:val="1F3864" w:themeColor="accent1" w:themeShade="80"/>
                <w:szCs w:val="24"/>
                <w:lang w:eastAsia="en-GB"/>
              </w:rPr>
              <w:t>Minimum of three members required.  Cannot be HT or governor employed by the school</w:t>
            </w:r>
            <w:r>
              <w:rPr>
                <w:rFonts w:ascii="Poppins" w:eastAsia="Times New Roman" w:hAnsi="Poppins" w:cs="Poppins"/>
                <w:b/>
                <w:i/>
                <w:color w:val="1F3864" w:themeColor="accent1" w:themeShade="80"/>
                <w:szCs w:val="24"/>
                <w:lang w:eastAsia="en-GB"/>
              </w:rPr>
              <w:t xml:space="preserve"> </w:t>
            </w:r>
            <w:r>
              <w:rPr>
                <w:rFonts w:ascii="Poppins" w:eastAsia="Times New Roman" w:hAnsi="Poppins" w:cs="Poppins"/>
                <w:color w:val="1F3864" w:themeColor="accent1" w:themeShade="80"/>
                <w:szCs w:val="24"/>
                <w:lang w:eastAsia="en-GB"/>
              </w:rPr>
              <w:t>Any representations made by staff following the initial decision of the Pay Committee must be heard in the first instance by the same members of the committee.</w:t>
            </w:r>
          </w:p>
        </w:tc>
      </w:tr>
      <w:tr w:rsidR="00207739" w14:paraId="3C00C5BA" w14:textId="77777777" w:rsidTr="00207739">
        <w:trPr>
          <w:trHeight w:val="246"/>
        </w:trPr>
        <w:tc>
          <w:tcPr>
            <w:tcW w:w="5132"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7E91E861"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42" w:type="dxa"/>
            <w:tcBorders>
              <w:top w:val="single" w:sz="4" w:space="0" w:color="auto"/>
              <w:left w:val="single" w:sz="4" w:space="0" w:color="auto"/>
              <w:bottom w:val="single" w:sz="4" w:space="0" w:color="auto"/>
              <w:right w:val="single" w:sz="12" w:space="0" w:color="auto"/>
            </w:tcBorders>
            <w:vAlign w:val="center"/>
            <w:hideMark/>
          </w:tcPr>
          <w:p w14:paraId="3E8CD629"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 xml:space="preserve">To </w:t>
            </w:r>
            <w:proofErr w:type="gramStart"/>
            <w:r>
              <w:rPr>
                <w:rFonts w:ascii="Poppins" w:eastAsia="Times New Roman" w:hAnsi="Poppins" w:cs="Poppins"/>
                <w:color w:val="1F3864" w:themeColor="accent1" w:themeShade="80"/>
                <w:szCs w:val="24"/>
                <w:lang w:eastAsia="en-GB"/>
              </w:rPr>
              <w:t>be  appointed</w:t>
            </w:r>
            <w:proofErr w:type="gramEnd"/>
            <w:r>
              <w:rPr>
                <w:rFonts w:ascii="Poppins" w:eastAsia="Times New Roman" w:hAnsi="Poppins" w:cs="Poppins"/>
                <w:color w:val="1F3864" w:themeColor="accent1" w:themeShade="80"/>
                <w:szCs w:val="24"/>
                <w:lang w:eastAsia="en-GB"/>
              </w:rPr>
              <w:t xml:space="preserve"> at the meeting</w:t>
            </w:r>
          </w:p>
        </w:tc>
      </w:tr>
      <w:tr w:rsidR="00207739" w14:paraId="005D639C" w14:textId="77777777" w:rsidTr="00207739">
        <w:trPr>
          <w:trHeight w:val="335"/>
        </w:trPr>
        <w:tc>
          <w:tcPr>
            <w:tcW w:w="5132"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04AE3A74"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Clerk</w:t>
            </w:r>
          </w:p>
        </w:tc>
        <w:tc>
          <w:tcPr>
            <w:tcW w:w="5042" w:type="dxa"/>
            <w:tcBorders>
              <w:top w:val="single" w:sz="4" w:space="0" w:color="auto"/>
              <w:left w:val="single" w:sz="4" w:space="0" w:color="auto"/>
              <w:bottom w:val="single" w:sz="12" w:space="0" w:color="auto"/>
              <w:right w:val="single" w:sz="12" w:space="0" w:color="auto"/>
            </w:tcBorders>
            <w:vAlign w:val="center"/>
          </w:tcPr>
          <w:p w14:paraId="2B052B5D" w14:textId="77777777" w:rsidR="00207739" w:rsidRDefault="00207739">
            <w:pPr>
              <w:spacing w:after="0" w:line="240" w:lineRule="auto"/>
              <w:rPr>
                <w:rFonts w:ascii="Poppins" w:eastAsia="Times New Roman" w:hAnsi="Poppins" w:cs="Poppins"/>
                <w:color w:val="1F3864" w:themeColor="accent1" w:themeShade="80"/>
                <w:szCs w:val="12"/>
                <w:lang w:eastAsia="en-GB"/>
              </w:rPr>
            </w:pPr>
          </w:p>
        </w:tc>
      </w:tr>
    </w:tbl>
    <w:p w14:paraId="19C2FC77" w14:textId="77777777" w:rsidR="00207739" w:rsidRDefault="00207739" w:rsidP="00207739">
      <w:pPr>
        <w:spacing w:after="0" w:line="240" w:lineRule="auto"/>
        <w:rPr>
          <w:rFonts w:ascii="Poppins" w:eastAsia="Times New Roman" w:hAnsi="Poppins" w:cs="Poppins"/>
          <w:b/>
          <w:bCs/>
          <w:color w:val="1F3864" w:themeColor="accent1" w:themeShade="80"/>
          <w:sz w:val="36"/>
          <w:szCs w:val="24"/>
        </w:rPr>
      </w:pPr>
    </w:p>
    <w:p w14:paraId="2BBDEAD2" w14:textId="77777777" w:rsidR="00207739" w:rsidRDefault="00207739" w:rsidP="00207739">
      <w:pPr>
        <w:spacing w:after="0" w:line="240" w:lineRule="auto"/>
        <w:rPr>
          <w:rFonts w:ascii="Poppins" w:eastAsia="Times New Roman" w:hAnsi="Poppins" w:cs="Poppins"/>
          <w:b/>
          <w:bCs/>
          <w:color w:val="1F3864" w:themeColor="accent1" w:themeShade="80"/>
          <w:sz w:val="32"/>
          <w:szCs w:val="36"/>
        </w:rPr>
      </w:pPr>
      <w:r>
        <w:rPr>
          <w:rFonts w:ascii="Poppins" w:eastAsia="Times New Roman" w:hAnsi="Poppins" w:cs="Poppins"/>
          <w:b/>
          <w:bCs/>
          <w:color w:val="1F3864" w:themeColor="accent1" w:themeShade="80"/>
          <w:sz w:val="36"/>
          <w:szCs w:val="40"/>
        </w:rPr>
        <w:t>Head Teacher 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30"/>
        <w:gridCol w:w="5044"/>
      </w:tblGrid>
      <w:tr w:rsidR="00207739" w14:paraId="32A0A2E0" w14:textId="77777777" w:rsidTr="00207739">
        <w:trPr>
          <w:trHeight w:val="311"/>
        </w:trPr>
        <w:tc>
          <w:tcPr>
            <w:tcW w:w="10174" w:type="dxa"/>
            <w:gridSpan w:val="2"/>
            <w:tcBorders>
              <w:top w:val="single" w:sz="12" w:space="0" w:color="auto"/>
              <w:left w:val="single" w:sz="12" w:space="0" w:color="auto"/>
              <w:bottom w:val="single" w:sz="4" w:space="0" w:color="auto"/>
              <w:right w:val="single" w:sz="12" w:space="0" w:color="auto"/>
            </w:tcBorders>
            <w:shd w:val="clear" w:color="auto" w:fill="C3E4F3"/>
            <w:hideMark/>
          </w:tcPr>
          <w:p w14:paraId="2FE656E7" w14:textId="77777777" w:rsidR="00207739" w:rsidRDefault="00207739">
            <w:pPr>
              <w:keepNext/>
              <w:spacing w:after="0" w:line="240" w:lineRule="auto"/>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committee has responsibility delegated by the governing board to:</w:t>
            </w:r>
          </w:p>
        </w:tc>
      </w:tr>
      <w:tr w:rsidR="00207739" w14:paraId="48D0D52F" w14:textId="77777777" w:rsidTr="00207739">
        <w:trPr>
          <w:trHeight w:val="1413"/>
        </w:trPr>
        <w:tc>
          <w:tcPr>
            <w:tcW w:w="10174" w:type="dxa"/>
            <w:gridSpan w:val="2"/>
            <w:tcBorders>
              <w:top w:val="single" w:sz="4" w:space="0" w:color="auto"/>
              <w:left w:val="single" w:sz="12" w:space="0" w:color="auto"/>
              <w:bottom w:val="single" w:sz="4" w:space="0" w:color="auto"/>
              <w:right w:val="single" w:sz="12" w:space="0" w:color="auto"/>
            </w:tcBorders>
            <w:hideMark/>
          </w:tcPr>
          <w:p w14:paraId="579545BD" w14:textId="77777777" w:rsidR="00207739" w:rsidRDefault="00207739">
            <w:pPr>
              <w:numPr>
                <w:ilvl w:val="0"/>
                <w:numId w:val="14"/>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Meet the external advisor to discuss the Head Teacher’s performance targets</w:t>
            </w:r>
          </w:p>
          <w:p w14:paraId="14A13FC0" w14:textId="77777777" w:rsidR="00207739" w:rsidRDefault="00207739">
            <w:pPr>
              <w:numPr>
                <w:ilvl w:val="0"/>
                <w:numId w:val="14"/>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Decide whether targets have been met and set new targets annually</w:t>
            </w:r>
          </w:p>
          <w:p w14:paraId="0917654C" w14:textId="77777777" w:rsidR="00207739" w:rsidRDefault="00207739">
            <w:pPr>
              <w:numPr>
                <w:ilvl w:val="0"/>
                <w:numId w:val="14"/>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Recommend pay progression to the relevant committee and in accordance with the pay policy</w:t>
            </w:r>
          </w:p>
          <w:p w14:paraId="6195BF18" w14:textId="77777777" w:rsidR="00207739" w:rsidRDefault="00207739">
            <w:pPr>
              <w:numPr>
                <w:ilvl w:val="0"/>
                <w:numId w:val="14"/>
              </w:numPr>
              <w:spacing w:after="0" w:line="240" w:lineRule="auto"/>
              <w:contextualSpacing/>
              <w:jc w:val="both"/>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Undertake mid-year monitoring of the Head Teacher’s performance against targets</w:t>
            </w:r>
          </w:p>
        </w:tc>
      </w:tr>
      <w:tr w:rsidR="00207739" w14:paraId="28C7BBB3" w14:textId="77777777" w:rsidTr="00207739">
        <w:trPr>
          <w:trHeight w:val="358"/>
        </w:trPr>
        <w:tc>
          <w:tcPr>
            <w:tcW w:w="10174" w:type="dxa"/>
            <w:gridSpan w:val="2"/>
            <w:tcBorders>
              <w:top w:val="single" w:sz="4" w:space="0" w:color="auto"/>
              <w:left w:val="single" w:sz="12" w:space="0" w:color="auto"/>
              <w:bottom w:val="single" w:sz="4" w:space="0" w:color="auto"/>
              <w:right w:val="single" w:sz="12" w:space="0" w:color="auto"/>
            </w:tcBorders>
            <w:shd w:val="clear" w:color="auto" w:fill="C3E4F3"/>
            <w:hideMark/>
          </w:tcPr>
          <w:p w14:paraId="0E8F4145" w14:textId="77777777" w:rsidR="00207739" w:rsidRDefault="00207739">
            <w:pPr>
              <w:keepNext/>
              <w:spacing w:after="0" w:line="240" w:lineRule="auto"/>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58FAFC99" w14:textId="77777777" w:rsidTr="00207739">
        <w:trPr>
          <w:trHeight w:val="830"/>
        </w:trPr>
        <w:tc>
          <w:tcPr>
            <w:tcW w:w="10174" w:type="dxa"/>
            <w:gridSpan w:val="2"/>
            <w:tcBorders>
              <w:top w:val="single" w:sz="4" w:space="0" w:color="auto"/>
              <w:left w:val="single" w:sz="12" w:space="0" w:color="auto"/>
              <w:bottom w:val="single" w:sz="4" w:space="0" w:color="auto"/>
              <w:right w:val="single" w:sz="12" w:space="0" w:color="auto"/>
            </w:tcBorders>
            <w:hideMark/>
          </w:tcPr>
          <w:p w14:paraId="11788E62" w14:textId="77777777" w:rsidR="00207739" w:rsidRDefault="00207739">
            <w:pPr>
              <w:spacing w:after="0" w:line="240" w:lineRule="auto"/>
              <w:contextualSpacing/>
              <w:rPr>
                <w:rFonts w:ascii="Poppins" w:eastAsia="Times New Roman" w:hAnsi="Poppins" w:cs="Poppins"/>
                <w:b/>
                <w:i/>
                <w:color w:val="1F3864" w:themeColor="accent1" w:themeShade="80"/>
                <w:szCs w:val="24"/>
                <w:lang w:eastAsia="en-GB"/>
              </w:rPr>
            </w:pPr>
            <w:r>
              <w:rPr>
                <w:rFonts w:ascii="Poppins" w:eastAsia="Times New Roman" w:hAnsi="Poppins" w:cs="Poppins"/>
                <w:b/>
                <w:i/>
                <w:color w:val="1F3864" w:themeColor="accent1" w:themeShade="80"/>
                <w:szCs w:val="24"/>
                <w:lang w:eastAsia="en-GB"/>
              </w:rPr>
              <w:t xml:space="preserve">Minimum of two members required </w:t>
            </w:r>
          </w:p>
        </w:tc>
      </w:tr>
      <w:tr w:rsidR="00207739" w14:paraId="7C2A7284" w14:textId="77777777" w:rsidTr="00207739">
        <w:trPr>
          <w:trHeight w:val="396"/>
        </w:trPr>
        <w:tc>
          <w:tcPr>
            <w:tcW w:w="5130" w:type="dxa"/>
            <w:tcBorders>
              <w:top w:val="single" w:sz="4" w:space="0" w:color="auto"/>
              <w:left w:val="single" w:sz="12" w:space="0" w:color="auto"/>
              <w:bottom w:val="single" w:sz="12" w:space="0" w:color="auto"/>
              <w:right w:val="single" w:sz="4" w:space="0" w:color="auto"/>
            </w:tcBorders>
            <w:shd w:val="clear" w:color="auto" w:fill="C3E4F3"/>
            <w:vAlign w:val="center"/>
            <w:hideMark/>
          </w:tcPr>
          <w:p w14:paraId="2FB95FDC" w14:textId="77777777" w:rsidR="00207739" w:rsidRDefault="00207739">
            <w:pPr>
              <w:spacing w:after="0" w:line="240" w:lineRule="auto"/>
              <w:rPr>
                <w:rFonts w:ascii="Poppins" w:eastAsia="Times New Roman" w:hAnsi="Poppins" w:cs="Poppins"/>
                <w:b/>
                <w:color w:val="1F3864" w:themeColor="accent1" w:themeShade="80"/>
                <w:szCs w:val="24"/>
                <w:lang w:eastAsia="en-GB"/>
              </w:rPr>
            </w:pPr>
            <w:r>
              <w:rPr>
                <w:rFonts w:ascii="Poppins" w:eastAsia="Times New Roman" w:hAnsi="Poppins" w:cs="Poppins"/>
                <w:b/>
                <w:color w:val="1F3864" w:themeColor="accent1" w:themeShade="80"/>
                <w:szCs w:val="24"/>
                <w:lang w:eastAsia="en-GB"/>
              </w:rPr>
              <w:t>Chair of Committee</w:t>
            </w:r>
          </w:p>
        </w:tc>
        <w:tc>
          <w:tcPr>
            <w:tcW w:w="5044" w:type="dxa"/>
            <w:tcBorders>
              <w:top w:val="single" w:sz="4" w:space="0" w:color="auto"/>
              <w:left w:val="single" w:sz="4" w:space="0" w:color="auto"/>
              <w:bottom w:val="single" w:sz="12" w:space="0" w:color="auto"/>
              <w:right w:val="single" w:sz="12" w:space="0" w:color="auto"/>
            </w:tcBorders>
            <w:vAlign w:val="center"/>
            <w:hideMark/>
          </w:tcPr>
          <w:p w14:paraId="759F526F" w14:textId="77777777" w:rsidR="00207739" w:rsidRDefault="00207739">
            <w:pPr>
              <w:spacing w:after="0" w:line="240" w:lineRule="auto"/>
              <w:rPr>
                <w:rFonts w:ascii="Poppins" w:eastAsia="Times New Roman" w:hAnsi="Poppins" w:cs="Poppins"/>
                <w:color w:val="1F3864" w:themeColor="accent1" w:themeShade="80"/>
                <w:szCs w:val="24"/>
                <w:lang w:eastAsia="en-GB"/>
              </w:rPr>
            </w:pPr>
            <w:r>
              <w:rPr>
                <w:rFonts w:ascii="Poppins" w:eastAsia="Times New Roman" w:hAnsi="Poppins" w:cs="Poppins"/>
                <w:color w:val="1F3864" w:themeColor="accent1" w:themeShade="80"/>
                <w:szCs w:val="24"/>
                <w:lang w:eastAsia="en-GB"/>
              </w:rPr>
              <w:t>To be appointed at the first meeting</w:t>
            </w:r>
          </w:p>
        </w:tc>
      </w:tr>
    </w:tbl>
    <w:p w14:paraId="03783E73" w14:textId="77777777" w:rsidR="00207739" w:rsidRDefault="00207739" w:rsidP="00207739">
      <w:pPr>
        <w:spacing w:after="0" w:line="240" w:lineRule="auto"/>
        <w:rPr>
          <w:rFonts w:ascii="Poppins" w:eastAsia="Times New Roman" w:hAnsi="Poppins" w:cs="Poppins"/>
          <w:b/>
          <w:bCs/>
          <w:color w:val="1F3864" w:themeColor="accent1" w:themeShade="80"/>
          <w:sz w:val="24"/>
          <w:szCs w:val="26"/>
        </w:rPr>
      </w:pPr>
    </w:p>
    <w:p w14:paraId="37006512" w14:textId="528622DA" w:rsidR="00207739" w:rsidRDefault="00207739" w:rsidP="00207739">
      <w:pPr>
        <w:spacing w:after="0" w:line="240" w:lineRule="auto"/>
        <w:rPr>
          <w:rFonts w:ascii="Poppins" w:eastAsia="Times New Roman" w:hAnsi="Poppins" w:cs="Poppins"/>
          <w:b/>
          <w:bCs/>
          <w:color w:val="1F3864" w:themeColor="accent1" w:themeShade="80"/>
          <w:sz w:val="36"/>
          <w:szCs w:val="40"/>
        </w:rPr>
      </w:pPr>
    </w:p>
    <w:p w14:paraId="7EF3D690" w14:textId="6B7B5C8E" w:rsidR="00130153" w:rsidRDefault="00130153" w:rsidP="00207739">
      <w:pPr>
        <w:spacing w:after="0" w:line="240" w:lineRule="auto"/>
        <w:rPr>
          <w:rFonts w:ascii="Poppins" w:eastAsia="Times New Roman" w:hAnsi="Poppins" w:cs="Poppins"/>
          <w:b/>
          <w:bCs/>
          <w:color w:val="1F3864" w:themeColor="accent1" w:themeShade="80"/>
          <w:sz w:val="36"/>
          <w:szCs w:val="40"/>
        </w:rPr>
      </w:pPr>
    </w:p>
    <w:p w14:paraId="769A925E" w14:textId="77777777" w:rsidR="00130153" w:rsidRDefault="00130153" w:rsidP="00207739">
      <w:pPr>
        <w:spacing w:after="0" w:line="240" w:lineRule="auto"/>
        <w:rPr>
          <w:rFonts w:ascii="Poppins" w:eastAsia="Times New Roman" w:hAnsi="Poppins" w:cs="Poppins"/>
          <w:b/>
          <w:bCs/>
          <w:color w:val="1F3864" w:themeColor="accent1" w:themeShade="80"/>
          <w:sz w:val="36"/>
          <w:szCs w:val="40"/>
        </w:rPr>
      </w:pPr>
    </w:p>
    <w:p w14:paraId="25322C39" w14:textId="77777777" w:rsidR="00207739" w:rsidRDefault="00207739" w:rsidP="00207739">
      <w:pPr>
        <w:spacing w:after="0" w:line="240" w:lineRule="auto"/>
        <w:rPr>
          <w:rFonts w:ascii="Poppins" w:eastAsia="Times New Roman" w:hAnsi="Poppins" w:cs="Poppins"/>
          <w:b/>
          <w:bCs/>
          <w:color w:val="1F3864" w:themeColor="accent1" w:themeShade="80"/>
          <w:sz w:val="36"/>
          <w:szCs w:val="40"/>
        </w:rPr>
      </w:pPr>
      <w:r>
        <w:rPr>
          <w:rFonts w:ascii="Poppins" w:eastAsia="Times New Roman" w:hAnsi="Poppins" w:cs="Poppins"/>
          <w:b/>
          <w:bCs/>
          <w:color w:val="1F3864" w:themeColor="accent1" w:themeShade="80"/>
          <w:sz w:val="36"/>
          <w:szCs w:val="40"/>
        </w:rPr>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74"/>
      </w:tblGrid>
      <w:tr w:rsidR="00207739" w14:paraId="2CF9A213" w14:textId="77777777" w:rsidTr="00207739">
        <w:trPr>
          <w:trHeight w:val="255"/>
        </w:trPr>
        <w:tc>
          <w:tcPr>
            <w:tcW w:w="10174" w:type="dxa"/>
            <w:tcBorders>
              <w:top w:val="single" w:sz="12" w:space="0" w:color="auto"/>
              <w:left w:val="single" w:sz="12" w:space="0" w:color="auto"/>
              <w:bottom w:val="single" w:sz="4" w:space="0" w:color="auto"/>
              <w:right w:val="single" w:sz="12" w:space="0" w:color="auto"/>
            </w:tcBorders>
            <w:shd w:val="clear" w:color="auto" w:fill="C3E4F3"/>
            <w:hideMark/>
          </w:tcPr>
          <w:p w14:paraId="10D74187" w14:textId="77777777" w:rsidR="00207739" w:rsidRDefault="00207739">
            <w:pPr>
              <w:keepNext/>
              <w:spacing w:after="0" w:line="240" w:lineRule="auto"/>
              <w:jc w:val="both"/>
              <w:outlineLvl w:val="0"/>
              <w:rPr>
                <w:rFonts w:ascii="Poppins" w:eastAsia="Times New Roman" w:hAnsi="Poppins" w:cs="Poppins"/>
                <w:bCs/>
                <w:color w:val="1F3864" w:themeColor="accent1" w:themeShade="80"/>
                <w:kern w:val="32"/>
                <w:szCs w:val="24"/>
                <w:lang w:eastAsia="en-GB"/>
              </w:rPr>
            </w:pPr>
            <w:r>
              <w:rPr>
                <w:rFonts w:ascii="Poppins" w:eastAsia="Times New Roman" w:hAnsi="Poppins" w:cs="Poppins"/>
                <w:bCs/>
                <w:color w:val="1F3864" w:themeColor="accent1" w:themeShade="80"/>
                <w:kern w:val="32"/>
                <w:szCs w:val="24"/>
                <w:lang w:eastAsia="en-GB"/>
              </w:rPr>
              <w:t>The panel has responsibility delegated by the governing board for the:</w:t>
            </w:r>
          </w:p>
        </w:tc>
      </w:tr>
      <w:tr w:rsidR="00207739" w14:paraId="47662A61" w14:textId="77777777" w:rsidTr="00207739">
        <w:trPr>
          <w:trHeight w:val="1225"/>
        </w:trPr>
        <w:tc>
          <w:tcPr>
            <w:tcW w:w="10174" w:type="dxa"/>
            <w:tcBorders>
              <w:top w:val="single" w:sz="4" w:space="0" w:color="auto"/>
              <w:left w:val="single" w:sz="12" w:space="0" w:color="auto"/>
              <w:bottom w:val="single" w:sz="4" w:space="0" w:color="auto"/>
              <w:right w:val="single" w:sz="12" w:space="0" w:color="auto"/>
            </w:tcBorders>
            <w:hideMark/>
          </w:tcPr>
          <w:p w14:paraId="7FCB780F" w14:textId="77777777" w:rsidR="00207739" w:rsidRDefault="00207739">
            <w:pPr>
              <w:numPr>
                <w:ilvl w:val="0"/>
                <w:numId w:val="14"/>
              </w:numPr>
              <w:spacing w:after="0" w:line="240" w:lineRule="auto"/>
              <w:contextualSpacing/>
              <w:jc w:val="both"/>
              <w:rPr>
                <w:rFonts w:ascii="Poppins" w:eastAsia="Times New Roman" w:hAnsi="Poppins" w:cs="Poppins"/>
                <w:b/>
                <w:bCs/>
                <w:i/>
                <w:iCs/>
                <w:color w:val="1F3864" w:themeColor="accent1" w:themeShade="80"/>
                <w:szCs w:val="24"/>
                <w:lang w:eastAsia="en-GB"/>
              </w:rPr>
            </w:pPr>
            <w:r>
              <w:rPr>
                <w:rFonts w:ascii="Poppins" w:eastAsia="Times New Roman" w:hAnsi="Poppins" w:cs="Poppins"/>
                <w:color w:val="1F3864" w:themeColor="accent1" w:themeShade="80"/>
                <w:szCs w:val="24"/>
                <w:lang w:eastAsia="en-GB"/>
              </w:rPr>
              <w:t>Selection of the Head Teacher and Deputy Head Teacher (</w:t>
            </w:r>
            <w:r>
              <w:rPr>
                <w:rFonts w:ascii="Poppins" w:eastAsia="Times New Roman" w:hAnsi="Poppins" w:cs="Poppins"/>
                <w:bCs/>
                <w:iCs/>
                <w:color w:val="1F3864" w:themeColor="accent1" w:themeShade="80"/>
                <w:szCs w:val="24"/>
                <w:lang w:eastAsia="en-GB"/>
              </w:rPr>
              <w:t>Guidance on this process will be provided by your school improvement partner)</w:t>
            </w:r>
          </w:p>
          <w:p w14:paraId="3BC9CA64" w14:textId="77777777" w:rsidR="00207739" w:rsidRDefault="00207739">
            <w:pPr>
              <w:spacing w:after="0" w:line="240" w:lineRule="auto"/>
              <w:ind w:left="360"/>
              <w:contextualSpacing/>
              <w:jc w:val="both"/>
              <w:rPr>
                <w:rFonts w:ascii="Poppins" w:eastAsia="Times New Roman" w:hAnsi="Poppins" w:cs="Poppins"/>
                <w:b/>
                <w:bCs/>
                <w:i/>
                <w:iCs/>
                <w:color w:val="1F3864" w:themeColor="accent1" w:themeShade="80"/>
                <w:szCs w:val="24"/>
                <w:lang w:eastAsia="en-GB"/>
              </w:rPr>
            </w:pPr>
            <w:r>
              <w:rPr>
                <w:rFonts w:ascii="Poppins" w:eastAsia="Times New Roman" w:hAnsi="Poppins" w:cs="Poppins"/>
                <w:b/>
                <w:bCs/>
                <w:i/>
                <w:iCs/>
                <w:color w:val="1F3864" w:themeColor="accent1" w:themeShade="80"/>
                <w:szCs w:val="24"/>
                <w:lang w:eastAsia="en-GB"/>
              </w:rPr>
              <w:t>The appointment must always be ratified by the full governing board</w:t>
            </w:r>
          </w:p>
        </w:tc>
      </w:tr>
      <w:tr w:rsidR="00207739" w14:paraId="590749C1" w14:textId="77777777" w:rsidTr="00207739">
        <w:trPr>
          <w:trHeight w:val="293"/>
        </w:trPr>
        <w:tc>
          <w:tcPr>
            <w:tcW w:w="10174" w:type="dxa"/>
            <w:tcBorders>
              <w:top w:val="single" w:sz="4" w:space="0" w:color="auto"/>
              <w:left w:val="single" w:sz="12" w:space="0" w:color="auto"/>
              <w:bottom w:val="single" w:sz="4" w:space="0" w:color="auto"/>
              <w:right w:val="single" w:sz="12" w:space="0" w:color="auto"/>
            </w:tcBorders>
            <w:shd w:val="clear" w:color="auto" w:fill="C3E4F3"/>
            <w:hideMark/>
          </w:tcPr>
          <w:p w14:paraId="3574B317" w14:textId="77777777" w:rsidR="00207739" w:rsidRDefault="00207739">
            <w:pPr>
              <w:keepNext/>
              <w:spacing w:after="0" w:line="240" w:lineRule="auto"/>
              <w:outlineLvl w:val="1"/>
              <w:rPr>
                <w:rFonts w:ascii="Poppins" w:eastAsia="Times New Roman" w:hAnsi="Poppins" w:cs="Poppins"/>
                <w:b/>
                <w:bCs/>
                <w:iCs/>
                <w:color w:val="1F3864" w:themeColor="accent1" w:themeShade="80"/>
                <w:szCs w:val="24"/>
                <w:lang w:eastAsia="en-GB"/>
              </w:rPr>
            </w:pPr>
            <w:r>
              <w:rPr>
                <w:rFonts w:ascii="Poppins" w:eastAsia="Times New Roman" w:hAnsi="Poppins" w:cs="Poppins"/>
                <w:b/>
                <w:bCs/>
                <w:iCs/>
                <w:color w:val="1F3864" w:themeColor="accent1" w:themeShade="80"/>
                <w:szCs w:val="24"/>
                <w:lang w:eastAsia="en-GB"/>
              </w:rPr>
              <w:t>Membership</w:t>
            </w:r>
          </w:p>
        </w:tc>
      </w:tr>
      <w:tr w:rsidR="00207739" w14:paraId="6AA6AAE8" w14:textId="77777777" w:rsidTr="00207739">
        <w:trPr>
          <w:trHeight w:val="586"/>
        </w:trPr>
        <w:tc>
          <w:tcPr>
            <w:tcW w:w="10174" w:type="dxa"/>
            <w:tcBorders>
              <w:top w:val="single" w:sz="4" w:space="0" w:color="auto"/>
              <w:left w:val="single" w:sz="12" w:space="0" w:color="auto"/>
              <w:bottom w:val="single" w:sz="12" w:space="0" w:color="auto"/>
              <w:right w:val="single" w:sz="12" w:space="0" w:color="auto"/>
            </w:tcBorders>
            <w:hideMark/>
          </w:tcPr>
          <w:p w14:paraId="07A54722" w14:textId="77777777" w:rsidR="00207739" w:rsidRDefault="00207739">
            <w:pPr>
              <w:pStyle w:val="ListParagraph"/>
              <w:numPr>
                <w:ilvl w:val="0"/>
                <w:numId w:val="13"/>
              </w:numPr>
              <w:spacing w:after="0" w:line="240" w:lineRule="auto"/>
              <w:rPr>
                <w:rFonts w:ascii="Poppins" w:eastAsia="Times New Roman" w:hAnsi="Poppins" w:cs="Poppins"/>
                <w:b/>
                <w:i/>
                <w:color w:val="1F3864" w:themeColor="accent1" w:themeShade="80"/>
                <w:szCs w:val="24"/>
                <w:lang w:eastAsia="en-GB"/>
              </w:rPr>
            </w:pPr>
            <w:r>
              <w:rPr>
                <w:rFonts w:ascii="Poppins" w:eastAsia="Times New Roman" w:hAnsi="Poppins" w:cs="Poppins"/>
                <w:color w:val="1F3864" w:themeColor="accent1" w:themeShade="80"/>
                <w:szCs w:val="24"/>
                <w:lang w:eastAsia="en-GB"/>
              </w:rPr>
              <w:t>Minimum number of members as per appointment of staff delegations. 3 members to be agreed as and when and must be available at all stages of the process</w:t>
            </w:r>
          </w:p>
        </w:tc>
      </w:tr>
    </w:tbl>
    <w:p w14:paraId="16F77208" w14:textId="77777777" w:rsidR="00207739" w:rsidRDefault="00207739" w:rsidP="00207739">
      <w:pPr>
        <w:spacing w:after="0" w:line="240" w:lineRule="auto"/>
        <w:rPr>
          <w:rFonts w:ascii="Poppins" w:eastAsia="Times New Roman" w:hAnsi="Poppins" w:cs="Poppins"/>
          <w:b/>
          <w:bCs/>
          <w:color w:val="1F3864" w:themeColor="accent1" w:themeShade="80"/>
          <w:sz w:val="36"/>
          <w:szCs w:val="24"/>
        </w:rPr>
      </w:pPr>
    </w:p>
    <w:p w14:paraId="2DDE5807" w14:textId="77777777" w:rsidR="00207739" w:rsidRDefault="00207739" w:rsidP="00207739">
      <w:pPr>
        <w:spacing w:after="0" w:line="240" w:lineRule="auto"/>
        <w:rPr>
          <w:rFonts w:ascii="Poppins" w:eastAsia="Times New Roman" w:hAnsi="Poppins" w:cs="Poppins"/>
          <w:b/>
          <w:bCs/>
          <w:color w:val="1F3864" w:themeColor="accent1" w:themeShade="80"/>
          <w:sz w:val="32"/>
          <w:szCs w:val="36"/>
        </w:rPr>
      </w:pPr>
      <w:r>
        <w:rPr>
          <w:rFonts w:ascii="Poppins" w:eastAsia="Times New Roman" w:hAnsi="Poppins" w:cs="Poppins"/>
          <w:b/>
          <w:bCs/>
          <w:color w:val="1F3864" w:themeColor="accent1" w:themeShade="80"/>
          <w:sz w:val="32"/>
          <w:szCs w:val="36"/>
        </w:rPr>
        <w:t xml:space="preserve"> </w:t>
      </w:r>
      <w:bookmarkStart w:id="5" w:name="_Hlk137048408"/>
      <w:r>
        <w:rPr>
          <w:rFonts w:ascii="Poppins" w:eastAsia="Times New Roman" w:hAnsi="Poppins" w:cs="Poppins"/>
          <w:b/>
          <w:bCs/>
          <w:color w:val="1F3864" w:themeColor="accent1" w:themeShade="80"/>
          <w:sz w:val="36"/>
          <w:szCs w:val="40"/>
        </w:rPr>
        <w:t xml:space="preserve">Special Responsibility Governors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4"/>
        <w:gridCol w:w="4962"/>
      </w:tblGrid>
      <w:tr w:rsidR="00207739" w14:paraId="137F5233" w14:textId="77777777" w:rsidTr="00207739">
        <w:trPr>
          <w:trHeight w:val="564"/>
        </w:trPr>
        <w:tc>
          <w:tcPr>
            <w:tcW w:w="5214" w:type="dxa"/>
            <w:tcBorders>
              <w:top w:val="single" w:sz="12" w:space="0" w:color="auto"/>
              <w:left w:val="single" w:sz="12" w:space="0" w:color="auto"/>
              <w:bottom w:val="single" w:sz="4" w:space="0" w:color="auto"/>
              <w:right w:val="single" w:sz="4" w:space="0" w:color="auto"/>
            </w:tcBorders>
            <w:shd w:val="clear" w:color="auto" w:fill="C3E4F3"/>
            <w:vAlign w:val="center"/>
            <w:hideMark/>
          </w:tcPr>
          <w:p w14:paraId="45E3C415" w14:textId="77777777" w:rsidR="00207739" w:rsidRDefault="00207739">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Safeguarding/Child Protection Governor *</w:t>
            </w:r>
          </w:p>
        </w:tc>
        <w:tc>
          <w:tcPr>
            <w:tcW w:w="4962" w:type="dxa"/>
            <w:tcBorders>
              <w:top w:val="single" w:sz="12" w:space="0" w:color="auto"/>
              <w:left w:val="single" w:sz="4" w:space="0" w:color="auto"/>
              <w:bottom w:val="single" w:sz="4" w:space="0" w:color="auto"/>
              <w:right w:val="single" w:sz="12" w:space="0" w:color="auto"/>
            </w:tcBorders>
            <w:vAlign w:val="center"/>
          </w:tcPr>
          <w:p w14:paraId="4DE634AB" w14:textId="68EDE529" w:rsidR="00207739" w:rsidRDefault="00700BEE">
            <w:pPr>
              <w:spacing w:after="0" w:line="240" w:lineRule="auto"/>
              <w:rPr>
                <w:rFonts w:ascii="Poppins" w:eastAsia="Times New Roman" w:hAnsi="Poppins" w:cs="Poppins"/>
                <w:color w:val="1F3864" w:themeColor="accent1" w:themeShade="80"/>
                <w:lang w:eastAsia="en-GB"/>
              </w:rPr>
            </w:pPr>
            <w:r>
              <w:rPr>
                <w:rFonts w:ascii="Poppins" w:eastAsia="Times New Roman" w:hAnsi="Poppins" w:cs="Poppins"/>
                <w:color w:val="1F3864" w:themeColor="accent1" w:themeShade="80"/>
                <w:lang w:eastAsia="en-GB"/>
              </w:rPr>
              <w:t>Lee Salton</w:t>
            </w:r>
            <w:r w:rsidR="00DA4B76">
              <w:rPr>
                <w:rFonts w:ascii="Poppins" w:eastAsia="Times New Roman" w:hAnsi="Poppins" w:cs="Poppins"/>
                <w:color w:val="1F3864" w:themeColor="accent1" w:themeShade="80"/>
                <w:lang w:eastAsia="en-GB"/>
              </w:rPr>
              <w:t>- Mclaughlin</w:t>
            </w:r>
          </w:p>
        </w:tc>
      </w:tr>
      <w:tr w:rsidR="00207739" w14:paraId="2D071192" w14:textId="77777777" w:rsidTr="00207739">
        <w:trPr>
          <w:trHeight w:val="549"/>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16812C59" w14:textId="77777777" w:rsidR="00207739" w:rsidRDefault="00207739">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SEND/Inclusion Governor</w:t>
            </w:r>
          </w:p>
        </w:tc>
        <w:tc>
          <w:tcPr>
            <w:tcW w:w="4962" w:type="dxa"/>
            <w:tcBorders>
              <w:top w:val="single" w:sz="4" w:space="0" w:color="auto"/>
              <w:left w:val="single" w:sz="4" w:space="0" w:color="auto"/>
              <w:bottom w:val="single" w:sz="4" w:space="0" w:color="auto"/>
              <w:right w:val="single" w:sz="12" w:space="0" w:color="auto"/>
            </w:tcBorders>
            <w:vAlign w:val="center"/>
          </w:tcPr>
          <w:p w14:paraId="748F002F" w14:textId="77777777" w:rsidR="00207739" w:rsidRDefault="00700BEE">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 xml:space="preserve">Matt Loftus </w:t>
            </w:r>
          </w:p>
        </w:tc>
      </w:tr>
      <w:tr w:rsidR="00207739" w14:paraId="5AF5A6E9" w14:textId="77777777" w:rsidTr="00207739">
        <w:trPr>
          <w:trHeight w:val="571"/>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0339E9AE" w14:textId="77777777" w:rsidR="00207739" w:rsidRDefault="00207739">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color w:val="1F3864" w:themeColor="accent1" w:themeShade="80"/>
                <w:lang w:eastAsia="en-GB"/>
              </w:rPr>
              <w:t>Health and Safety Governor</w:t>
            </w:r>
          </w:p>
        </w:tc>
        <w:tc>
          <w:tcPr>
            <w:tcW w:w="4962" w:type="dxa"/>
            <w:tcBorders>
              <w:top w:val="single" w:sz="4" w:space="0" w:color="auto"/>
              <w:left w:val="single" w:sz="4" w:space="0" w:color="auto"/>
              <w:bottom w:val="single" w:sz="4" w:space="0" w:color="auto"/>
              <w:right w:val="single" w:sz="12" w:space="0" w:color="auto"/>
            </w:tcBorders>
            <w:vAlign w:val="center"/>
          </w:tcPr>
          <w:p w14:paraId="5FC6714E" w14:textId="77777777" w:rsidR="00207739" w:rsidRDefault="00700BEE">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Nicolas Barlow</w:t>
            </w:r>
          </w:p>
        </w:tc>
      </w:tr>
      <w:tr w:rsidR="00207739" w14:paraId="24361E7F" w14:textId="77777777" w:rsidTr="00207739">
        <w:trPr>
          <w:trHeight w:val="551"/>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1D1126DE" w14:textId="77777777" w:rsidR="00207739" w:rsidRDefault="00207739">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Safer Recruitment Governor</w:t>
            </w:r>
          </w:p>
        </w:tc>
        <w:tc>
          <w:tcPr>
            <w:tcW w:w="4962" w:type="dxa"/>
            <w:tcBorders>
              <w:top w:val="single" w:sz="4" w:space="0" w:color="auto"/>
              <w:left w:val="single" w:sz="4" w:space="0" w:color="auto"/>
              <w:bottom w:val="single" w:sz="4" w:space="0" w:color="auto"/>
              <w:right w:val="single" w:sz="12" w:space="0" w:color="auto"/>
            </w:tcBorders>
            <w:vAlign w:val="center"/>
          </w:tcPr>
          <w:p w14:paraId="360CCD8B" w14:textId="77777777" w:rsidR="00207739" w:rsidRDefault="00700BEE">
            <w:pPr>
              <w:spacing w:after="0" w:line="240" w:lineRule="auto"/>
              <w:rPr>
                <w:rFonts w:ascii="Poppins" w:eastAsia="Times New Roman" w:hAnsi="Poppins" w:cs="Poppins"/>
                <w:bCs/>
                <w:color w:val="1F3864" w:themeColor="accent1" w:themeShade="80"/>
                <w:lang w:eastAsia="en-GB"/>
              </w:rPr>
            </w:pPr>
            <w:r>
              <w:rPr>
                <w:rFonts w:ascii="Poppins" w:eastAsia="Times New Roman" w:hAnsi="Poppins" w:cs="Poppins"/>
                <w:bCs/>
                <w:color w:val="1F3864" w:themeColor="accent1" w:themeShade="80"/>
                <w:lang w:eastAsia="en-GB"/>
              </w:rPr>
              <w:t xml:space="preserve">Katherine Finney </w:t>
            </w:r>
          </w:p>
        </w:tc>
      </w:tr>
      <w:tr w:rsidR="00207739" w14:paraId="48AC385A" w14:textId="77777777" w:rsidTr="00207739">
        <w:trPr>
          <w:trHeight w:val="559"/>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4B3CAF2D" w14:textId="77777777" w:rsidR="00207739" w:rsidRDefault="00207739">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Early Career Teacher Governor</w:t>
            </w:r>
          </w:p>
        </w:tc>
        <w:tc>
          <w:tcPr>
            <w:tcW w:w="4962" w:type="dxa"/>
            <w:tcBorders>
              <w:top w:val="single" w:sz="4" w:space="0" w:color="auto"/>
              <w:left w:val="single" w:sz="4" w:space="0" w:color="auto"/>
              <w:bottom w:val="single" w:sz="4" w:space="0" w:color="auto"/>
              <w:right w:val="single" w:sz="12" w:space="0" w:color="auto"/>
            </w:tcBorders>
            <w:vAlign w:val="center"/>
          </w:tcPr>
          <w:p w14:paraId="72191E4C" w14:textId="49685DDE" w:rsidR="00207739" w:rsidRDefault="005D6B07">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Emma Kay</w:t>
            </w:r>
          </w:p>
        </w:tc>
      </w:tr>
      <w:tr w:rsidR="00207739" w14:paraId="4DBD0133" w14:textId="77777777" w:rsidTr="00207739">
        <w:trPr>
          <w:trHeight w:val="559"/>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11FAC085" w14:textId="77777777" w:rsidR="00207739" w:rsidRDefault="00207739">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Prevent &amp; British Values Governor</w:t>
            </w:r>
          </w:p>
        </w:tc>
        <w:tc>
          <w:tcPr>
            <w:tcW w:w="4962" w:type="dxa"/>
            <w:tcBorders>
              <w:top w:val="single" w:sz="4" w:space="0" w:color="auto"/>
              <w:left w:val="single" w:sz="4" w:space="0" w:color="auto"/>
              <w:bottom w:val="single" w:sz="4" w:space="0" w:color="auto"/>
              <w:right w:val="single" w:sz="12" w:space="0" w:color="auto"/>
            </w:tcBorders>
            <w:vAlign w:val="center"/>
          </w:tcPr>
          <w:p w14:paraId="5BB87067" w14:textId="77777777" w:rsidR="00207739" w:rsidRDefault="00700BEE">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Daniel Hickman &amp; Daphne Darlington</w:t>
            </w:r>
          </w:p>
        </w:tc>
      </w:tr>
      <w:tr w:rsidR="00207739" w14:paraId="6498DF61" w14:textId="77777777" w:rsidTr="008F0353">
        <w:trPr>
          <w:trHeight w:val="559"/>
        </w:trPr>
        <w:tc>
          <w:tcPr>
            <w:tcW w:w="5214" w:type="dxa"/>
            <w:tcBorders>
              <w:top w:val="single" w:sz="4" w:space="0" w:color="auto"/>
              <w:left w:val="single" w:sz="12" w:space="0" w:color="auto"/>
              <w:bottom w:val="single" w:sz="4" w:space="0" w:color="auto"/>
              <w:right w:val="single" w:sz="4" w:space="0" w:color="auto"/>
            </w:tcBorders>
            <w:shd w:val="clear" w:color="auto" w:fill="C3E4F3"/>
            <w:vAlign w:val="center"/>
            <w:hideMark/>
          </w:tcPr>
          <w:p w14:paraId="66E3DCF0" w14:textId="77777777" w:rsidR="00207739" w:rsidRDefault="00207739">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Pupil Premium/Attendance Governor</w:t>
            </w:r>
          </w:p>
        </w:tc>
        <w:tc>
          <w:tcPr>
            <w:tcW w:w="4962" w:type="dxa"/>
            <w:tcBorders>
              <w:top w:val="single" w:sz="4" w:space="0" w:color="auto"/>
              <w:left w:val="single" w:sz="4" w:space="0" w:color="auto"/>
              <w:bottom w:val="single" w:sz="4" w:space="0" w:color="auto"/>
              <w:right w:val="single" w:sz="12" w:space="0" w:color="auto"/>
            </w:tcBorders>
            <w:vAlign w:val="center"/>
          </w:tcPr>
          <w:p w14:paraId="4E9FD41B" w14:textId="1BFCC242" w:rsidR="00207739" w:rsidRDefault="00700BEE">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 xml:space="preserve">Sian Morgan &amp; </w:t>
            </w:r>
            <w:r w:rsidR="005D6B07">
              <w:rPr>
                <w:rFonts w:ascii="Poppins" w:hAnsi="Poppins" w:cs="Poppins"/>
                <w:bCs/>
                <w:color w:val="1F3864" w:themeColor="accent1" w:themeShade="80"/>
              </w:rPr>
              <w:t xml:space="preserve">John Nicolson </w:t>
            </w:r>
          </w:p>
        </w:tc>
      </w:tr>
      <w:tr w:rsidR="008F0353" w14:paraId="5371FB9C" w14:textId="77777777" w:rsidTr="00207739">
        <w:trPr>
          <w:trHeight w:val="559"/>
        </w:trPr>
        <w:tc>
          <w:tcPr>
            <w:tcW w:w="5214" w:type="dxa"/>
            <w:tcBorders>
              <w:top w:val="single" w:sz="4" w:space="0" w:color="auto"/>
              <w:left w:val="single" w:sz="12" w:space="0" w:color="auto"/>
              <w:bottom w:val="single" w:sz="12" w:space="0" w:color="auto"/>
              <w:right w:val="single" w:sz="4" w:space="0" w:color="auto"/>
            </w:tcBorders>
            <w:shd w:val="clear" w:color="auto" w:fill="C3E4F3"/>
            <w:vAlign w:val="center"/>
          </w:tcPr>
          <w:p w14:paraId="7E79A49C" w14:textId="1C5F09F2" w:rsidR="008F0353" w:rsidRDefault="008F0353">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 xml:space="preserve">Christian Distinctiveness/ RE </w:t>
            </w:r>
          </w:p>
        </w:tc>
        <w:tc>
          <w:tcPr>
            <w:tcW w:w="4962" w:type="dxa"/>
            <w:tcBorders>
              <w:top w:val="single" w:sz="4" w:space="0" w:color="auto"/>
              <w:left w:val="single" w:sz="4" w:space="0" w:color="auto"/>
              <w:bottom w:val="single" w:sz="12" w:space="0" w:color="auto"/>
              <w:right w:val="single" w:sz="12" w:space="0" w:color="auto"/>
            </w:tcBorders>
            <w:vAlign w:val="center"/>
          </w:tcPr>
          <w:p w14:paraId="1BACE8F7" w14:textId="2F548243" w:rsidR="008F0353" w:rsidRDefault="008F0353">
            <w:pPr>
              <w:spacing w:after="0" w:line="240" w:lineRule="auto"/>
              <w:rPr>
                <w:rFonts w:ascii="Poppins" w:hAnsi="Poppins" w:cs="Poppins"/>
                <w:bCs/>
                <w:color w:val="1F3864" w:themeColor="accent1" w:themeShade="80"/>
              </w:rPr>
            </w:pPr>
            <w:r>
              <w:rPr>
                <w:rFonts w:ascii="Poppins" w:hAnsi="Poppins" w:cs="Poppins"/>
                <w:bCs/>
                <w:color w:val="1F3864" w:themeColor="accent1" w:themeShade="80"/>
              </w:rPr>
              <w:t xml:space="preserve">Sian Morgan </w:t>
            </w:r>
          </w:p>
        </w:tc>
      </w:tr>
      <w:bookmarkEnd w:id="5"/>
    </w:tbl>
    <w:p w14:paraId="57BE88B1" w14:textId="77777777" w:rsidR="00207739" w:rsidRDefault="00207739" w:rsidP="00207739">
      <w:pPr>
        <w:spacing w:after="0" w:line="240" w:lineRule="auto"/>
        <w:jc w:val="both"/>
        <w:rPr>
          <w:rFonts w:ascii="Poppins" w:eastAsia="Times New Roman" w:hAnsi="Poppins" w:cs="Poppins"/>
          <w:bCs/>
          <w:i/>
          <w:color w:val="1F3864" w:themeColor="accent1" w:themeShade="80"/>
          <w:sz w:val="20"/>
          <w:lang w:eastAsia="en-GB"/>
        </w:rPr>
      </w:pPr>
    </w:p>
    <w:p w14:paraId="438EE330" w14:textId="77777777" w:rsidR="00207739" w:rsidRDefault="00207739" w:rsidP="00207739">
      <w:pPr>
        <w:spacing w:after="0" w:line="240" w:lineRule="auto"/>
        <w:jc w:val="both"/>
        <w:rPr>
          <w:rFonts w:ascii="Poppins" w:eastAsia="Times New Roman" w:hAnsi="Poppins" w:cs="Poppins"/>
          <w:bCs/>
          <w:i/>
          <w:color w:val="1F3864" w:themeColor="accent1" w:themeShade="80"/>
          <w:sz w:val="20"/>
          <w:lang w:eastAsia="en-GB"/>
        </w:rPr>
      </w:pPr>
      <w:r>
        <w:rPr>
          <w:rFonts w:ascii="Poppins" w:eastAsia="Times New Roman" w:hAnsi="Poppins" w:cs="Poppins"/>
          <w:bCs/>
          <w:i/>
          <w:color w:val="1F3864" w:themeColor="accent1" w:themeShade="80"/>
          <w:sz w:val="20"/>
          <w:lang w:eastAsia="en-GB"/>
        </w:rPr>
        <w:t xml:space="preserve">*In accordance with Keeping Children Safe in Education 2021 ‘Governing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14:paraId="5BAE9010" w14:textId="4C297779" w:rsidR="00207739" w:rsidRDefault="00207739" w:rsidP="00207739">
      <w:pPr>
        <w:spacing w:after="0" w:line="240" w:lineRule="auto"/>
        <w:jc w:val="both"/>
        <w:rPr>
          <w:rFonts w:ascii="Poppins" w:eastAsia="Times New Roman" w:hAnsi="Poppins" w:cs="Poppins"/>
          <w:bCs/>
          <w:i/>
          <w:color w:val="1F3864" w:themeColor="accent1" w:themeShade="80"/>
          <w:sz w:val="24"/>
          <w:szCs w:val="26"/>
          <w:lang w:eastAsia="en-GB"/>
        </w:rPr>
      </w:pPr>
    </w:p>
    <w:p w14:paraId="6DD93080" w14:textId="40268CA5"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21EE7062" w14:textId="535A1C4B"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42FC4808" w14:textId="63642C20"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14FDC3EF" w14:textId="66526869"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027C7404" w14:textId="7B7B7832"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4ABEFF97" w14:textId="1C602424"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2F573C37" w14:textId="40ADDA3B"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6899D183" w14:textId="700784C0"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6B7CA4BF" w14:textId="27C91BEA"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6940A278" w14:textId="6FA5B3DA"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42F19F5E" w14:textId="4A7BA5A6"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048EBC9B" w14:textId="77777777" w:rsidR="005D6B07" w:rsidRDefault="005D6B07" w:rsidP="00207739">
      <w:pPr>
        <w:spacing w:after="0" w:line="240" w:lineRule="auto"/>
        <w:jc w:val="both"/>
        <w:rPr>
          <w:rFonts w:ascii="Poppins" w:eastAsia="Times New Roman" w:hAnsi="Poppins" w:cs="Poppins"/>
          <w:bCs/>
          <w:i/>
          <w:color w:val="1F3864" w:themeColor="accent1" w:themeShade="80"/>
          <w:sz w:val="24"/>
          <w:szCs w:val="26"/>
          <w:lang w:eastAsia="en-GB"/>
        </w:rPr>
      </w:pPr>
    </w:p>
    <w:p w14:paraId="52D997AB" w14:textId="77777777" w:rsidR="00207739" w:rsidRDefault="00207739" w:rsidP="00207739">
      <w:pPr>
        <w:spacing w:after="0" w:line="240" w:lineRule="auto"/>
        <w:rPr>
          <w:rFonts w:ascii="Poppins" w:eastAsia="Times New Roman" w:hAnsi="Poppins" w:cs="Poppins"/>
          <w:b/>
          <w:bCs/>
          <w:color w:val="1F3864" w:themeColor="accent1" w:themeShade="80"/>
          <w:sz w:val="36"/>
          <w:szCs w:val="36"/>
        </w:rPr>
      </w:pPr>
      <w:r>
        <w:rPr>
          <w:rFonts w:ascii="Poppins" w:eastAsia="Times New Roman" w:hAnsi="Poppins" w:cs="Poppins"/>
          <w:b/>
          <w:bCs/>
          <w:color w:val="1F3864" w:themeColor="accent1" w:themeShade="80"/>
          <w:sz w:val="36"/>
          <w:szCs w:val="36"/>
        </w:rPr>
        <w:t>SIP Preference Areas</w:t>
      </w:r>
    </w:p>
    <w:tbl>
      <w:tblPr>
        <w:tblW w:w="9736" w:type="dxa"/>
        <w:tblInd w:w="11" w:type="dxa"/>
        <w:tblCellMar>
          <w:left w:w="0" w:type="dxa"/>
          <w:right w:w="0" w:type="dxa"/>
        </w:tblCellMar>
        <w:tblLook w:val="04A0" w:firstRow="1" w:lastRow="0" w:firstColumn="1" w:lastColumn="0" w:noHBand="0" w:noVBand="1"/>
      </w:tblPr>
      <w:tblGrid>
        <w:gridCol w:w="4917"/>
        <w:gridCol w:w="4819"/>
      </w:tblGrid>
      <w:tr w:rsidR="00207739" w14:paraId="08320790" w14:textId="77777777" w:rsidTr="003B1C8F">
        <w:trPr>
          <w:trHeight w:val="253"/>
        </w:trPr>
        <w:tc>
          <w:tcPr>
            <w:tcW w:w="4917" w:type="dxa"/>
            <w:tcBorders>
              <w:top w:val="single" w:sz="8" w:space="0" w:color="auto"/>
              <w:left w:val="single" w:sz="8" w:space="0" w:color="auto"/>
              <w:bottom w:val="single" w:sz="8" w:space="0" w:color="auto"/>
              <w:right w:val="single" w:sz="8" w:space="0" w:color="auto"/>
            </w:tcBorders>
            <w:shd w:val="clear" w:color="auto" w:fill="CCECFF"/>
            <w:tcMar>
              <w:top w:w="0" w:type="dxa"/>
              <w:left w:w="108" w:type="dxa"/>
              <w:bottom w:w="0" w:type="dxa"/>
              <w:right w:w="108" w:type="dxa"/>
            </w:tcMar>
            <w:hideMark/>
          </w:tcPr>
          <w:p w14:paraId="009C5D82" w14:textId="77777777" w:rsidR="00207739" w:rsidRDefault="00207739">
            <w:pPr>
              <w:spacing w:after="0" w:line="240" w:lineRule="auto"/>
              <w:rPr>
                <w:rFonts w:ascii="Poppins" w:hAnsi="Poppins" w:cs="Poppins"/>
                <w:color w:val="1F3864" w:themeColor="accent1" w:themeShade="80"/>
                <w:sz w:val="24"/>
                <w:szCs w:val="24"/>
                <w:lang w:eastAsia="en-GB"/>
              </w:rPr>
            </w:pPr>
            <w:r>
              <w:rPr>
                <w:rFonts w:ascii="Poppins" w:hAnsi="Poppins" w:cs="Poppins"/>
                <w:b/>
                <w:bCs/>
                <w:color w:val="1F3864" w:themeColor="accent1" w:themeShade="80"/>
                <w:lang w:val="en-US"/>
              </w:rPr>
              <w:t>Outcomes</w:t>
            </w:r>
          </w:p>
        </w:tc>
        <w:tc>
          <w:tcPr>
            <w:tcW w:w="4819" w:type="dxa"/>
            <w:tcBorders>
              <w:top w:val="single" w:sz="8" w:space="0" w:color="auto"/>
              <w:left w:val="nil"/>
              <w:bottom w:val="single" w:sz="8" w:space="0" w:color="auto"/>
              <w:right w:val="single" w:sz="8" w:space="0" w:color="auto"/>
            </w:tcBorders>
            <w:shd w:val="clear" w:color="auto" w:fill="CCECFF"/>
            <w:tcMar>
              <w:top w:w="0" w:type="dxa"/>
              <w:left w:w="108" w:type="dxa"/>
              <w:bottom w:w="0" w:type="dxa"/>
              <w:right w:w="108" w:type="dxa"/>
            </w:tcMar>
            <w:hideMark/>
          </w:tcPr>
          <w:p w14:paraId="09BBE44D" w14:textId="77777777" w:rsidR="00207739" w:rsidRDefault="00207739">
            <w:pPr>
              <w:spacing w:after="0" w:line="240" w:lineRule="auto"/>
              <w:rPr>
                <w:rFonts w:ascii="Poppins" w:hAnsi="Poppins" w:cs="Poppins"/>
                <w:color w:val="1F3864" w:themeColor="accent1" w:themeShade="80"/>
                <w:sz w:val="24"/>
                <w:szCs w:val="24"/>
              </w:rPr>
            </w:pPr>
            <w:r>
              <w:rPr>
                <w:rFonts w:ascii="Poppins" w:hAnsi="Poppins" w:cs="Poppins"/>
                <w:b/>
                <w:bCs/>
                <w:color w:val="1F3864" w:themeColor="accent1" w:themeShade="80"/>
                <w:lang w:val="en-US"/>
              </w:rPr>
              <w:t>Provision</w:t>
            </w:r>
          </w:p>
        </w:tc>
      </w:tr>
      <w:tr w:rsidR="00207739" w14:paraId="6FD9AC38" w14:textId="77777777" w:rsidTr="00207739">
        <w:trPr>
          <w:trHeight w:val="679"/>
        </w:trPr>
        <w:tc>
          <w:tcPr>
            <w:tcW w:w="4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58D707" w14:textId="77777777" w:rsidR="00207739" w:rsidRDefault="00207739">
            <w:pPr>
              <w:pStyle w:val="gmail-msolistparagraph"/>
              <w:numPr>
                <w:ilvl w:val="0"/>
                <w:numId w:val="16"/>
              </w:numPr>
              <w:spacing w:before="0" w:beforeAutospacing="0" w:after="0" w:afterAutospacing="0" w:line="256" w:lineRule="auto"/>
              <w:ind w:left="411" w:hanging="411"/>
              <w:rPr>
                <w:rFonts w:ascii="Poppins" w:hAnsi="Poppins" w:cs="Poppins"/>
                <w:color w:val="1F3864" w:themeColor="accent1" w:themeShade="80"/>
                <w:lang w:val="en-US" w:eastAsia="en-US"/>
              </w:rPr>
            </w:pPr>
            <w:r>
              <w:rPr>
                <w:rFonts w:ascii="Poppins" w:hAnsi="Poppins" w:cs="Poppins"/>
                <w:color w:val="1F3864" w:themeColor="accent1" w:themeShade="80"/>
                <w:lang w:val="en-US" w:eastAsia="en-US"/>
              </w:rPr>
              <w:t>The Quality of Education (Impact) including EYFS</w:t>
            </w:r>
          </w:p>
          <w:p w14:paraId="1899E3A9" w14:textId="77777777" w:rsidR="003B1C8F" w:rsidRDefault="00207739">
            <w:pPr>
              <w:pStyle w:val="gmail-msolistparagraph"/>
              <w:spacing w:before="0" w:beforeAutospacing="0" w:after="0" w:afterAutospacing="0" w:line="256" w:lineRule="auto"/>
              <w:ind w:left="411"/>
              <w:rPr>
                <w:rFonts w:ascii="Poppins" w:hAnsi="Poppins" w:cs="Poppins"/>
                <w:b/>
                <w:color w:val="1F3864" w:themeColor="accent1" w:themeShade="80"/>
                <w:sz w:val="24"/>
                <w:szCs w:val="24"/>
                <w:lang w:eastAsia="en-US"/>
              </w:rPr>
            </w:pPr>
            <w:r>
              <w:rPr>
                <w:rFonts w:ascii="Poppins" w:hAnsi="Poppins" w:cs="Poppins"/>
                <w:b/>
                <w:color w:val="1F3864" w:themeColor="accent1" w:themeShade="80"/>
                <w:sz w:val="24"/>
                <w:szCs w:val="24"/>
                <w:lang w:eastAsia="en-US"/>
              </w:rPr>
              <w:t xml:space="preserve">Names: </w:t>
            </w:r>
            <w:r w:rsidR="005D6B07">
              <w:rPr>
                <w:rFonts w:ascii="Poppins" w:hAnsi="Poppins" w:cs="Poppins"/>
                <w:b/>
                <w:color w:val="1F3864" w:themeColor="accent1" w:themeShade="80"/>
                <w:sz w:val="24"/>
                <w:szCs w:val="24"/>
                <w:lang w:eastAsia="en-US"/>
              </w:rPr>
              <w:t>Dennis Carty</w:t>
            </w:r>
          </w:p>
          <w:p w14:paraId="082FB030" w14:textId="6D6A0DA2" w:rsidR="00207739" w:rsidRDefault="005D6B07">
            <w:pPr>
              <w:pStyle w:val="gmail-msolistparagraph"/>
              <w:spacing w:before="0" w:beforeAutospacing="0" w:after="0" w:afterAutospacing="0" w:line="256" w:lineRule="auto"/>
              <w:ind w:left="411"/>
              <w:rPr>
                <w:rFonts w:ascii="Poppins" w:hAnsi="Poppins" w:cs="Poppins"/>
                <w:b/>
                <w:color w:val="1F3864" w:themeColor="accent1" w:themeShade="80"/>
                <w:sz w:val="24"/>
                <w:szCs w:val="24"/>
                <w:lang w:eastAsia="en-US"/>
              </w:rPr>
            </w:pPr>
            <w:r>
              <w:rPr>
                <w:rFonts w:ascii="Poppins" w:hAnsi="Poppins" w:cs="Poppins"/>
                <w:b/>
                <w:color w:val="1F3864" w:themeColor="accent1" w:themeShade="80"/>
                <w:sz w:val="24"/>
                <w:szCs w:val="24"/>
                <w:lang w:eastAsia="en-US"/>
              </w:rPr>
              <w:t xml:space="preserve">Daniel Hickman  </w:t>
            </w:r>
          </w:p>
          <w:p w14:paraId="56C87082" w14:textId="77777777" w:rsidR="005D6B07" w:rsidRDefault="005D6B07">
            <w:pPr>
              <w:pStyle w:val="gmail-msolistparagraph"/>
              <w:spacing w:before="0" w:beforeAutospacing="0" w:after="0" w:afterAutospacing="0" w:line="256" w:lineRule="auto"/>
              <w:ind w:left="411"/>
              <w:rPr>
                <w:rFonts w:ascii="Poppins" w:hAnsi="Poppins" w:cs="Poppins"/>
                <w:b/>
                <w:color w:val="1F3864" w:themeColor="accent1" w:themeShade="80"/>
                <w:sz w:val="24"/>
                <w:szCs w:val="24"/>
                <w:lang w:eastAsia="en-US"/>
              </w:rPr>
            </w:pPr>
          </w:p>
          <w:p w14:paraId="253DC9C0" w14:textId="79212905" w:rsidR="005D6B07" w:rsidRDefault="005D6B07">
            <w:pPr>
              <w:pStyle w:val="gmail-msolistparagraph"/>
              <w:spacing w:before="0" w:beforeAutospacing="0" w:after="0" w:afterAutospacing="0" w:line="256" w:lineRule="auto"/>
              <w:ind w:left="411"/>
              <w:rPr>
                <w:rFonts w:ascii="Poppins" w:hAnsi="Poppins" w:cs="Poppins"/>
                <w:b/>
                <w:color w:val="1F3864" w:themeColor="accent1" w:themeShade="80"/>
                <w:sz w:val="24"/>
                <w:szCs w:val="24"/>
                <w:lang w:eastAsia="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4E718E4D" w14:textId="77777777" w:rsidR="00207739" w:rsidRDefault="00207739">
            <w:pPr>
              <w:pStyle w:val="gmail-msolistparagraph"/>
              <w:numPr>
                <w:ilvl w:val="0"/>
                <w:numId w:val="17"/>
              </w:numPr>
              <w:spacing w:before="0" w:beforeAutospacing="0" w:after="0" w:afterAutospacing="0" w:line="256" w:lineRule="auto"/>
              <w:ind w:left="348" w:hanging="348"/>
              <w:rPr>
                <w:rFonts w:ascii="Poppins" w:hAnsi="Poppins" w:cs="Poppins"/>
                <w:color w:val="1F3864" w:themeColor="accent1" w:themeShade="80"/>
                <w:lang w:val="en-US" w:eastAsia="en-US"/>
              </w:rPr>
            </w:pPr>
            <w:r>
              <w:rPr>
                <w:rFonts w:ascii="Poppins" w:hAnsi="Poppins" w:cs="Poppins"/>
                <w:color w:val="1F3864" w:themeColor="accent1" w:themeShade="80"/>
                <w:lang w:val="en-US" w:eastAsia="en-US"/>
              </w:rPr>
              <w:t>The Quality of Education (Intent and Implementation) including EYFS</w:t>
            </w:r>
          </w:p>
          <w:p w14:paraId="48218C4A" w14:textId="71E47BC1" w:rsidR="003B1C8F" w:rsidRDefault="00207739">
            <w:pPr>
              <w:pStyle w:val="gmail-msolistparagraph"/>
              <w:spacing w:before="0" w:beforeAutospacing="0" w:after="0" w:afterAutospacing="0" w:line="256" w:lineRule="auto"/>
              <w:ind w:left="360"/>
              <w:rPr>
                <w:rFonts w:ascii="Poppins" w:hAnsi="Poppins" w:cs="Poppins"/>
                <w:b/>
                <w:color w:val="1F3864" w:themeColor="accent1" w:themeShade="80"/>
                <w:sz w:val="24"/>
                <w:szCs w:val="24"/>
                <w:lang w:eastAsia="en-US"/>
              </w:rPr>
            </w:pPr>
            <w:r>
              <w:rPr>
                <w:rFonts w:ascii="Poppins" w:hAnsi="Poppins" w:cs="Poppins"/>
                <w:b/>
                <w:color w:val="1F3864" w:themeColor="accent1" w:themeShade="80"/>
                <w:sz w:val="24"/>
                <w:szCs w:val="24"/>
                <w:lang w:eastAsia="en-US"/>
              </w:rPr>
              <w:t>Names</w:t>
            </w:r>
            <w:r w:rsidR="005D6B07">
              <w:rPr>
                <w:rFonts w:ascii="Poppins" w:hAnsi="Poppins" w:cs="Poppins"/>
                <w:b/>
                <w:color w:val="1F3864" w:themeColor="accent1" w:themeShade="80"/>
                <w:sz w:val="24"/>
                <w:szCs w:val="24"/>
                <w:lang w:eastAsia="en-US"/>
              </w:rPr>
              <w:t>: Lee Salton</w:t>
            </w:r>
            <w:r w:rsidR="00DA4B76">
              <w:rPr>
                <w:rFonts w:ascii="Poppins" w:hAnsi="Poppins" w:cs="Poppins"/>
                <w:b/>
                <w:color w:val="1F3864" w:themeColor="accent1" w:themeShade="80"/>
                <w:sz w:val="24"/>
                <w:szCs w:val="24"/>
                <w:lang w:eastAsia="en-US"/>
              </w:rPr>
              <w:t>- Mclaughlin</w:t>
            </w:r>
          </w:p>
          <w:p w14:paraId="756CF400" w14:textId="16013A2D" w:rsidR="00207739" w:rsidRDefault="005D6B07">
            <w:pPr>
              <w:pStyle w:val="gmail-msolistparagraph"/>
              <w:spacing w:before="0" w:beforeAutospacing="0" w:after="0" w:afterAutospacing="0" w:line="256" w:lineRule="auto"/>
              <w:ind w:left="360"/>
              <w:rPr>
                <w:rFonts w:ascii="Poppins" w:hAnsi="Poppins" w:cs="Poppins"/>
                <w:color w:val="1F3864" w:themeColor="accent1" w:themeShade="80"/>
                <w:lang w:eastAsia="en-US"/>
              </w:rPr>
            </w:pPr>
            <w:r>
              <w:rPr>
                <w:rFonts w:ascii="Poppins" w:hAnsi="Poppins" w:cs="Poppins"/>
                <w:b/>
                <w:color w:val="1F3864" w:themeColor="accent1" w:themeShade="80"/>
                <w:sz w:val="24"/>
                <w:szCs w:val="24"/>
                <w:lang w:eastAsia="en-US"/>
              </w:rPr>
              <w:t xml:space="preserve">Katherine Finney </w:t>
            </w:r>
          </w:p>
        </w:tc>
      </w:tr>
      <w:tr w:rsidR="00207739" w14:paraId="6118DED1" w14:textId="77777777" w:rsidTr="00207739">
        <w:tc>
          <w:tcPr>
            <w:tcW w:w="4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0C2E1" w14:textId="77777777" w:rsidR="00207739" w:rsidRDefault="00207739">
            <w:pPr>
              <w:pStyle w:val="gmail-msolistparagraph"/>
              <w:numPr>
                <w:ilvl w:val="0"/>
                <w:numId w:val="16"/>
              </w:numPr>
              <w:spacing w:before="0" w:beforeAutospacing="0" w:after="0" w:afterAutospacing="0" w:line="256" w:lineRule="auto"/>
              <w:ind w:left="411" w:hanging="411"/>
              <w:rPr>
                <w:rFonts w:ascii="Poppins" w:hAnsi="Poppins" w:cs="Poppins"/>
                <w:color w:val="1F3864" w:themeColor="accent1" w:themeShade="80"/>
                <w:lang w:val="en-US" w:eastAsia="en-US"/>
              </w:rPr>
            </w:pPr>
            <w:r>
              <w:rPr>
                <w:rFonts w:ascii="Poppins" w:hAnsi="Poppins" w:cs="Poppins"/>
                <w:color w:val="1F3864" w:themeColor="accent1" w:themeShade="80"/>
                <w:lang w:val="en-US" w:eastAsia="en-US"/>
              </w:rPr>
              <w:t>Behaviour and Attitudes</w:t>
            </w:r>
          </w:p>
          <w:p w14:paraId="7430DFD1" w14:textId="3F4627F0" w:rsidR="00207739" w:rsidRDefault="00207739">
            <w:pPr>
              <w:pStyle w:val="gmail-msolistparagraph"/>
              <w:spacing w:before="0" w:beforeAutospacing="0" w:after="0" w:afterAutospacing="0" w:line="256" w:lineRule="auto"/>
              <w:ind w:left="411"/>
              <w:rPr>
                <w:rFonts w:ascii="Poppins" w:hAnsi="Poppins" w:cs="Poppins"/>
                <w:color w:val="1F3864" w:themeColor="accent1" w:themeShade="80"/>
                <w:sz w:val="24"/>
                <w:szCs w:val="24"/>
                <w:lang w:eastAsia="en-US"/>
              </w:rPr>
            </w:pPr>
            <w:r>
              <w:rPr>
                <w:rFonts w:ascii="Poppins" w:hAnsi="Poppins" w:cs="Poppins"/>
                <w:b/>
                <w:color w:val="1F3864" w:themeColor="accent1" w:themeShade="80"/>
                <w:sz w:val="24"/>
                <w:szCs w:val="24"/>
                <w:lang w:eastAsia="en-US"/>
              </w:rPr>
              <w:t>Names</w:t>
            </w:r>
            <w:r w:rsidR="005D6B07">
              <w:rPr>
                <w:rFonts w:ascii="Poppins" w:hAnsi="Poppins" w:cs="Poppins"/>
                <w:b/>
                <w:color w:val="1F3864" w:themeColor="accent1" w:themeShade="80"/>
                <w:sz w:val="24"/>
                <w:szCs w:val="24"/>
                <w:lang w:eastAsia="en-US"/>
              </w:rPr>
              <w:t xml:space="preserve">: Matt Loftus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20749F8" w14:textId="77777777" w:rsidR="00207739" w:rsidRDefault="00207739">
            <w:pPr>
              <w:pStyle w:val="gmail-msolistparagraph"/>
              <w:spacing w:before="0" w:beforeAutospacing="0" w:after="0" w:afterAutospacing="0" w:line="256" w:lineRule="auto"/>
              <w:ind w:left="348" w:hanging="348"/>
              <w:rPr>
                <w:rFonts w:ascii="Poppins" w:hAnsi="Poppins" w:cs="Poppins"/>
                <w:color w:val="1F3864" w:themeColor="accent1" w:themeShade="80"/>
                <w:lang w:val="en-US" w:eastAsia="en-US"/>
              </w:rPr>
            </w:pPr>
            <w:r>
              <w:rPr>
                <w:rFonts w:ascii="Poppins" w:hAnsi="Poppins" w:cs="Poppins"/>
                <w:color w:val="1F3864" w:themeColor="accent1" w:themeShade="80"/>
                <w:lang w:val="en-US" w:eastAsia="en-US"/>
              </w:rPr>
              <w:t>5.</w:t>
            </w:r>
            <w:r>
              <w:rPr>
                <w:rFonts w:ascii="Poppins" w:hAnsi="Poppins" w:cs="Poppins"/>
                <w:color w:val="1F3864" w:themeColor="accent1" w:themeShade="80"/>
                <w:sz w:val="14"/>
                <w:szCs w:val="14"/>
                <w:lang w:val="en-US" w:eastAsia="en-US"/>
              </w:rPr>
              <w:t xml:space="preserve">      </w:t>
            </w:r>
            <w:r>
              <w:rPr>
                <w:rFonts w:ascii="Poppins" w:hAnsi="Poppins" w:cs="Poppins"/>
                <w:color w:val="1F3864" w:themeColor="accent1" w:themeShade="80"/>
                <w:lang w:val="en-US" w:eastAsia="en-US"/>
              </w:rPr>
              <w:t xml:space="preserve">Leadership and Management                   </w:t>
            </w:r>
            <w:proofErr w:type="gramStart"/>
            <w:r>
              <w:rPr>
                <w:rFonts w:ascii="Poppins" w:hAnsi="Poppins" w:cs="Poppins"/>
                <w:color w:val="1F3864" w:themeColor="accent1" w:themeShade="80"/>
                <w:lang w:val="en-US" w:eastAsia="en-US"/>
              </w:rPr>
              <w:t xml:space="preserve">   (</w:t>
            </w:r>
            <w:proofErr w:type="gramEnd"/>
            <w:r>
              <w:rPr>
                <w:rFonts w:ascii="Poppins" w:hAnsi="Poppins" w:cs="Poppins"/>
                <w:color w:val="1F3864" w:themeColor="accent1" w:themeShade="80"/>
                <w:lang w:val="en-US" w:eastAsia="en-US"/>
              </w:rPr>
              <w:t>including Governance)</w:t>
            </w:r>
          </w:p>
          <w:p w14:paraId="34B52347" w14:textId="77777777" w:rsidR="003B1C8F" w:rsidRDefault="00207739">
            <w:pPr>
              <w:pStyle w:val="gmail-msolistparagraph"/>
              <w:spacing w:before="0" w:beforeAutospacing="0" w:after="0" w:afterAutospacing="0" w:line="256" w:lineRule="auto"/>
              <w:rPr>
                <w:rFonts w:ascii="Poppins" w:hAnsi="Poppins" w:cs="Poppins"/>
                <w:b/>
                <w:color w:val="1F3864" w:themeColor="accent1" w:themeShade="80"/>
                <w:sz w:val="24"/>
                <w:szCs w:val="24"/>
                <w:lang w:eastAsia="en-US"/>
              </w:rPr>
            </w:pPr>
            <w:r>
              <w:rPr>
                <w:rFonts w:ascii="Poppins" w:hAnsi="Poppins" w:cs="Poppins"/>
                <w:b/>
                <w:color w:val="1F3864" w:themeColor="accent1" w:themeShade="80"/>
                <w:sz w:val="24"/>
                <w:szCs w:val="24"/>
                <w:lang w:eastAsia="en-US"/>
              </w:rPr>
              <w:t>Names</w:t>
            </w:r>
            <w:r w:rsidR="005D6B07">
              <w:rPr>
                <w:rFonts w:ascii="Poppins" w:hAnsi="Poppins" w:cs="Poppins"/>
                <w:b/>
                <w:color w:val="1F3864" w:themeColor="accent1" w:themeShade="80"/>
                <w:sz w:val="24"/>
                <w:szCs w:val="24"/>
                <w:lang w:eastAsia="en-US"/>
              </w:rPr>
              <w:t>: Sian Morgan</w:t>
            </w:r>
          </w:p>
          <w:p w14:paraId="3CAD5814" w14:textId="37B617B9" w:rsidR="00207739" w:rsidRDefault="003B1C8F">
            <w:pPr>
              <w:pStyle w:val="gmail-msolistparagraph"/>
              <w:spacing w:before="0" w:beforeAutospacing="0" w:after="0" w:afterAutospacing="0" w:line="256" w:lineRule="auto"/>
              <w:rPr>
                <w:rFonts w:ascii="Poppins" w:hAnsi="Poppins" w:cs="Poppins"/>
                <w:color w:val="1F3864" w:themeColor="accent1" w:themeShade="80"/>
                <w:sz w:val="24"/>
                <w:szCs w:val="24"/>
                <w:lang w:eastAsia="en-US"/>
              </w:rPr>
            </w:pPr>
            <w:r>
              <w:rPr>
                <w:rFonts w:ascii="Poppins" w:hAnsi="Poppins" w:cs="Poppins"/>
                <w:b/>
                <w:color w:val="1F3864" w:themeColor="accent1" w:themeShade="80"/>
                <w:sz w:val="24"/>
                <w:szCs w:val="24"/>
                <w:lang w:eastAsia="en-US"/>
              </w:rPr>
              <w:t xml:space="preserve">                   </w:t>
            </w:r>
            <w:r w:rsidR="005D6B07">
              <w:rPr>
                <w:rFonts w:ascii="Poppins" w:hAnsi="Poppins" w:cs="Poppins"/>
                <w:b/>
                <w:color w:val="1F3864" w:themeColor="accent1" w:themeShade="80"/>
                <w:sz w:val="24"/>
                <w:szCs w:val="24"/>
                <w:lang w:eastAsia="en-US"/>
              </w:rPr>
              <w:t xml:space="preserve">John Nicholson </w:t>
            </w:r>
          </w:p>
        </w:tc>
      </w:tr>
      <w:tr w:rsidR="00207739" w14:paraId="375932E1" w14:textId="77777777" w:rsidTr="00207739">
        <w:tc>
          <w:tcPr>
            <w:tcW w:w="4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8D2D1" w14:textId="77777777" w:rsidR="00207739" w:rsidRDefault="00207739">
            <w:pPr>
              <w:pStyle w:val="gmail-msolistparagraph"/>
              <w:numPr>
                <w:ilvl w:val="0"/>
                <w:numId w:val="16"/>
              </w:numPr>
              <w:spacing w:before="0" w:beforeAutospacing="0" w:after="0" w:afterAutospacing="0" w:line="256" w:lineRule="auto"/>
              <w:ind w:left="411" w:hanging="411"/>
              <w:rPr>
                <w:rFonts w:ascii="Poppins" w:hAnsi="Poppins" w:cs="Poppins"/>
                <w:color w:val="1F3864" w:themeColor="accent1" w:themeShade="80"/>
                <w:lang w:val="en-US" w:eastAsia="en-US"/>
              </w:rPr>
            </w:pPr>
            <w:r>
              <w:rPr>
                <w:rFonts w:ascii="Poppins" w:hAnsi="Poppins" w:cs="Poppins"/>
                <w:color w:val="1F3864" w:themeColor="accent1" w:themeShade="80"/>
                <w:lang w:val="en-US" w:eastAsia="en-US"/>
              </w:rPr>
              <w:t>Personal Development</w:t>
            </w:r>
          </w:p>
          <w:p w14:paraId="5D9CF0CD" w14:textId="77777777" w:rsidR="003B1C8F" w:rsidRDefault="00207739">
            <w:pPr>
              <w:pStyle w:val="gmail-msolistparagraph"/>
              <w:spacing w:before="0" w:beforeAutospacing="0" w:after="0" w:afterAutospacing="0" w:line="256" w:lineRule="auto"/>
              <w:rPr>
                <w:rFonts w:ascii="Poppins" w:hAnsi="Poppins" w:cs="Poppins"/>
                <w:b/>
                <w:color w:val="1F3864" w:themeColor="accent1" w:themeShade="80"/>
                <w:sz w:val="24"/>
                <w:szCs w:val="24"/>
                <w:lang w:eastAsia="en-US"/>
              </w:rPr>
            </w:pPr>
            <w:r>
              <w:rPr>
                <w:rFonts w:ascii="Poppins" w:hAnsi="Poppins" w:cs="Poppins"/>
                <w:b/>
                <w:color w:val="1F3864" w:themeColor="accent1" w:themeShade="80"/>
                <w:sz w:val="24"/>
                <w:szCs w:val="24"/>
                <w:lang w:eastAsia="en-US"/>
              </w:rPr>
              <w:t>Names</w:t>
            </w:r>
            <w:r w:rsidR="005D6B07">
              <w:rPr>
                <w:rFonts w:ascii="Poppins" w:hAnsi="Poppins" w:cs="Poppins"/>
                <w:b/>
                <w:color w:val="1F3864" w:themeColor="accent1" w:themeShade="80"/>
                <w:sz w:val="24"/>
                <w:szCs w:val="24"/>
                <w:lang w:eastAsia="en-US"/>
              </w:rPr>
              <w:t>: Rev. Diana Farmer</w:t>
            </w:r>
          </w:p>
          <w:p w14:paraId="432C5C11" w14:textId="3CE3117E" w:rsidR="00207739" w:rsidRDefault="003B1C8F">
            <w:pPr>
              <w:pStyle w:val="gmail-msolistparagraph"/>
              <w:spacing w:before="0" w:beforeAutospacing="0" w:after="0" w:afterAutospacing="0" w:line="256" w:lineRule="auto"/>
              <w:rPr>
                <w:rFonts w:ascii="Poppins" w:hAnsi="Poppins" w:cs="Poppins"/>
                <w:color w:val="1F3864" w:themeColor="accent1" w:themeShade="80"/>
                <w:sz w:val="24"/>
                <w:szCs w:val="24"/>
                <w:lang w:eastAsia="en-US"/>
              </w:rPr>
            </w:pPr>
            <w:r>
              <w:rPr>
                <w:rFonts w:ascii="Poppins" w:hAnsi="Poppins" w:cs="Poppins"/>
                <w:b/>
                <w:color w:val="1F3864" w:themeColor="accent1" w:themeShade="80"/>
                <w:sz w:val="24"/>
                <w:szCs w:val="24"/>
                <w:lang w:eastAsia="en-US"/>
              </w:rPr>
              <w:t xml:space="preserve">                    </w:t>
            </w:r>
            <w:r w:rsidR="005D6B07">
              <w:rPr>
                <w:rFonts w:ascii="Poppins" w:hAnsi="Poppins" w:cs="Poppins"/>
                <w:b/>
                <w:color w:val="1F3864" w:themeColor="accent1" w:themeShade="80"/>
                <w:sz w:val="24"/>
                <w:szCs w:val="24"/>
                <w:lang w:eastAsia="en-US"/>
              </w:rPr>
              <w:t xml:space="preserve">Daphne Darlington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14:paraId="17D4BE3D" w14:textId="77777777" w:rsidR="00207739" w:rsidRDefault="00207739">
            <w:pPr>
              <w:pStyle w:val="gmail-msolistparagraph"/>
              <w:spacing w:before="0" w:beforeAutospacing="0" w:after="0" w:afterAutospacing="0" w:line="256" w:lineRule="auto"/>
              <w:rPr>
                <w:rFonts w:ascii="Poppins" w:hAnsi="Poppins" w:cs="Poppins"/>
                <w:color w:val="1F3864" w:themeColor="accent1" w:themeShade="80"/>
                <w:sz w:val="24"/>
                <w:szCs w:val="24"/>
                <w:lang w:eastAsia="en-US"/>
              </w:rPr>
            </w:pPr>
            <w:r>
              <w:rPr>
                <w:rFonts w:ascii="Poppins" w:hAnsi="Poppins" w:cs="Poppins"/>
                <w:color w:val="1F3864" w:themeColor="accent1" w:themeShade="80"/>
                <w:lang w:val="en-US" w:eastAsia="en-US"/>
              </w:rPr>
              <w:t>6.</w:t>
            </w:r>
            <w:r>
              <w:rPr>
                <w:rFonts w:ascii="Poppins" w:hAnsi="Poppins" w:cs="Poppins"/>
                <w:color w:val="1F3864" w:themeColor="accent1" w:themeShade="80"/>
                <w:sz w:val="14"/>
                <w:szCs w:val="14"/>
                <w:lang w:val="en-US" w:eastAsia="en-US"/>
              </w:rPr>
              <w:t xml:space="preserve">      </w:t>
            </w:r>
            <w:r>
              <w:rPr>
                <w:rFonts w:ascii="Poppins" w:hAnsi="Poppins" w:cs="Poppins"/>
                <w:color w:val="1F3864" w:themeColor="accent1" w:themeShade="80"/>
                <w:lang w:val="en-US" w:eastAsia="en-US"/>
              </w:rPr>
              <w:t>Learning Environment (including H&amp;S)</w:t>
            </w:r>
          </w:p>
          <w:p w14:paraId="0B5C892D" w14:textId="77777777" w:rsidR="003B1C8F" w:rsidRDefault="00207739">
            <w:pPr>
              <w:pStyle w:val="gmail-msolistparagraph"/>
              <w:spacing w:before="0" w:beforeAutospacing="0" w:after="0" w:afterAutospacing="0" w:line="256" w:lineRule="auto"/>
              <w:rPr>
                <w:rFonts w:ascii="Poppins" w:hAnsi="Poppins" w:cs="Poppins"/>
                <w:b/>
                <w:color w:val="1F3864" w:themeColor="accent1" w:themeShade="80"/>
                <w:sz w:val="24"/>
                <w:szCs w:val="24"/>
                <w:lang w:eastAsia="en-US"/>
              </w:rPr>
            </w:pPr>
            <w:r>
              <w:rPr>
                <w:rFonts w:ascii="Poppins" w:hAnsi="Poppins" w:cs="Poppins"/>
                <w:color w:val="1F3864" w:themeColor="accent1" w:themeShade="80"/>
                <w:lang w:val="en-US" w:eastAsia="en-US"/>
              </w:rPr>
              <w:t xml:space="preserve"> </w:t>
            </w:r>
            <w:r>
              <w:rPr>
                <w:rFonts w:ascii="Poppins" w:hAnsi="Poppins" w:cs="Poppins"/>
                <w:b/>
                <w:color w:val="1F3864" w:themeColor="accent1" w:themeShade="80"/>
                <w:sz w:val="24"/>
                <w:szCs w:val="24"/>
                <w:lang w:eastAsia="en-US"/>
              </w:rPr>
              <w:t>Names</w:t>
            </w:r>
            <w:r w:rsidR="005D6B07">
              <w:rPr>
                <w:rFonts w:ascii="Poppins" w:hAnsi="Poppins" w:cs="Poppins"/>
                <w:b/>
                <w:color w:val="1F3864" w:themeColor="accent1" w:themeShade="80"/>
                <w:sz w:val="24"/>
                <w:szCs w:val="24"/>
                <w:lang w:eastAsia="en-US"/>
              </w:rPr>
              <w:t>: Nicolas Barlow</w:t>
            </w:r>
          </w:p>
          <w:p w14:paraId="5792D744" w14:textId="52D7EBAB" w:rsidR="00207739" w:rsidRDefault="003B1C8F">
            <w:pPr>
              <w:pStyle w:val="gmail-msolistparagraph"/>
              <w:spacing w:before="0" w:beforeAutospacing="0" w:after="0" w:afterAutospacing="0" w:line="256" w:lineRule="auto"/>
              <w:rPr>
                <w:rFonts w:ascii="Poppins" w:hAnsi="Poppins" w:cs="Poppins"/>
                <w:color w:val="1F3864" w:themeColor="accent1" w:themeShade="80"/>
                <w:lang w:val="en-US" w:eastAsia="en-US"/>
              </w:rPr>
            </w:pPr>
            <w:r>
              <w:rPr>
                <w:rFonts w:ascii="Poppins" w:hAnsi="Poppins" w:cs="Poppins"/>
                <w:b/>
                <w:color w:val="1F3864" w:themeColor="accent1" w:themeShade="80"/>
                <w:sz w:val="24"/>
                <w:szCs w:val="24"/>
                <w:lang w:eastAsia="en-US"/>
              </w:rPr>
              <w:t xml:space="preserve">                     </w:t>
            </w:r>
            <w:r w:rsidR="005D6B07">
              <w:rPr>
                <w:rFonts w:ascii="Poppins" w:hAnsi="Poppins" w:cs="Poppins"/>
                <w:b/>
                <w:color w:val="1F3864" w:themeColor="accent1" w:themeShade="80"/>
                <w:sz w:val="24"/>
                <w:szCs w:val="24"/>
                <w:lang w:eastAsia="en-US"/>
              </w:rPr>
              <w:t xml:space="preserve">Emma Kay  </w:t>
            </w:r>
            <w:r w:rsidR="00207739">
              <w:rPr>
                <w:rFonts w:ascii="Poppins" w:hAnsi="Poppins" w:cs="Poppins"/>
                <w:color w:val="1F3864" w:themeColor="accent1" w:themeShade="80"/>
                <w:lang w:val="en-US" w:eastAsia="en-US"/>
              </w:rPr>
              <w:t xml:space="preserve">     </w:t>
            </w:r>
          </w:p>
        </w:tc>
      </w:tr>
    </w:tbl>
    <w:p w14:paraId="7401C025" w14:textId="77777777" w:rsidR="00207739" w:rsidRDefault="00207739" w:rsidP="00207739">
      <w:pPr>
        <w:spacing w:after="0" w:line="240" w:lineRule="auto"/>
        <w:jc w:val="both"/>
        <w:rPr>
          <w:rFonts w:ascii="Poppins" w:eastAsia="Times New Roman" w:hAnsi="Poppins" w:cs="Poppins"/>
          <w:bCs/>
          <w:i/>
          <w:color w:val="1F3864" w:themeColor="accent1" w:themeShade="80"/>
          <w:sz w:val="24"/>
          <w:szCs w:val="26"/>
          <w:lang w:eastAsia="en-GB"/>
        </w:rPr>
      </w:pPr>
    </w:p>
    <w:p w14:paraId="0235468D" w14:textId="77777777" w:rsidR="00207739" w:rsidRDefault="00207739" w:rsidP="00207739">
      <w:pPr>
        <w:spacing w:after="0" w:line="240" w:lineRule="auto"/>
        <w:rPr>
          <w:rFonts w:ascii="Poppins" w:eastAsia="Times New Roman" w:hAnsi="Poppins" w:cs="Poppins"/>
          <w:b/>
          <w:bCs/>
          <w:color w:val="1F3864" w:themeColor="accent1" w:themeShade="80"/>
          <w:sz w:val="36"/>
          <w:szCs w:val="40"/>
          <w:lang w:eastAsia="en-GB"/>
        </w:rPr>
      </w:pPr>
      <w:r>
        <w:rPr>
          <w:rFonts w:ascii="Poppins" w:eastAsia="Times New Roman" w:hAnsi="Poppins" w:cs="Poppins"/>
          <w:b/>
          <w:bCs/>
          <w:color w:val="1F3864" w:themeColor="accent1" w:themeShade="80"/>
          <w:sz w:val="36"/>
          <w:szCs w:val="40"/>
          <w:lang w:eastAsia="en-GB"/>
        </w:rPr>
        <w:t>Items Delegated to an Individual(s)</w:t>
      </w:r>
    </w:p>
    <w:p w14:paraId="50E0537B" w14:textId="77777777" w:rsidR="00207739" w:rsidRDefault="00207739" w:rsidP="00207739">
      <w:pPr>
        <w:spacing w:after="0" w:line="240" w:lineRule="auto"/>
        <w:jc w:val="both"/>
        <w:rPr>
          <w:rFonts w:ascii="Poppins" w:eastAsia="Times New Roman" w:hAnsi="Poppins" w:cs="Poppins"/>
          <w:b/>
          <w:bCs/>
          <w:color w:val="1F3864" w:themeColor="accent1" w:themeShade="80"/>
          <w:sz w:val="18"/>
          <w:szCs w:val="26"/>
          <w:lang w:eastAsia="en-GB"/>
        </w:rPr>
      </w:pPr>
    </w:p>
    <w:p w14:paraId="48EF81BB" w14:textId="77777777" w:rsidR="00207739" w:rsidRDefault="00207739" w:rsidP="00207739">
      <w:pPr>
        <w:spacing w:after="0" w:line="240" w:lineRule="auto"/>
        <w:jc w:val="both"/>
        <w:rPr>
          <w:rFonts w:ascii="Poppins" w:eastAsia="Times New Roman" w:hAnsi="Poppins" w:cs="Poppins"/>
          <w:b/>
          <w:color w:val="1F3864" w:themeColor="accent1" w:themeShade="80"/>
          <w:lang w:eastAsia="en-GB"/>
        </w:rPr>
      </w:pPr>
      <w:r>
        <w:rPr>
          <w:rFonts w:ascii="Poppins" w:eastAsia="Times New Roman" w:hAnsi="Poppins" w:cs="Poppins"/>
          <w:b/>
          <w:color w:val="1F3864" w:themeColor="accent1" w:themeShade="80"/>
          <w:lang w:eastAsia="en-GB"/>
        </w:rPr>
        <w:t>Delegation of expenditure and virements</w:t>
      </w:r>
    </w:p>
    <w:p w14:paraId="2750D0EE" w14:textId="77777777" w:rsidR="00207739" w:rsidRDefault="00207739" w:rsidP="00207739">
      <w:pPr>
        <w:spacing w:after="0" w:line="240" w:lineRule="auto"/>
        <w:jc w:val="both"/>
        <w:rPr>
          <w:rFonts w:ascii="Poppins" w:eastAsia="Times New Roman" w:hAnsi="Poppins" w:cs="Poppins"/>
          <w:color w:val="1F3864" w:themeColor="accent1" w:themeShade="80"/>
          <w:lang w:eastAsia="en-GB"/>
        </w:rPr>
      </w:pPr>
      <w:r>
        <w:rPr>
          <w:rFonts w:ascii="Poppins" w:eastAsia="Times New Roman" w:hAnsi="Poppins" w:cs="Poppins"/>
          <w:color w:val="1F3864" w:themeColor="accent1" w:themeShade="80"/>
          <w:lang w:eastAsia="en-GB"/>
        </w:rPr>
        <w:t xml:space="preserve">That sums </w:t>
      </w:r>
      <w:r w:rsidRPr="00700BEE">
        <w:rPr>
          <w:rFonts w:ascii="Poppins" w:eastAsia="Times New Roman" w:hAnsi="Poppins" w:cs="Poppins"/>
          <w:color w:val="1F3864" w:themeColor="accent1" w:themeShade="80"/>
          <w:lang w:eastAsia="en-GB"/>
        </w:rPr>
        <w:t>below £10,000 be de</w:t>
      </w:r>
      <w:r>
        <w:rPr>
          <w:rFonts w:ascii="Poppins" w:eastAsia="Times New Roman" w:hAnsi="Poppins" w:cs="Poppins"/>
          <w:color w:val="1F3864" w:themeColor="accent1" w:themeShade="80"/>
          <w:lang w:eastAsia="en-GB"/>
        </w:rPr>
        <w:t>legated to the Head Teacher</w:t>
      </w:r>
    </w:p>
    <w:p w14:paraId="626C06D0" w14:textId="77777777" w:rsidR="00207739" w:rsidRDefault="00207739" w:rsidP="00207739">
      <w:pPr>
        <w:spacing w:after="0" w:line="240" w:lineRule="auto"/>
        <w:jc w:val="both"/>
        <w:rPr>
          <w:rFonts w:ascii="Poppins" w:eastAsia="Times New Roman" w:hAnsi="Poppins" w:cs="Poppins"/>
          <w:b/>
          <w:color w:val="1F3864" w:themeColor="accent1" w:themeShade="80"/>
          <w:lang w:eastAsia="en-GB"/>
        </w:rPr>
      </w:pPr>
    </w:p>
    <w:p w14:paraId="654E36EC" w14:textId="77777777" w:rsidR="00207739" w:rsidRDefault="00207739" w:rsidP="00207739">
      <w:pPr>
        <w:spacing w:after="0" w:line="240" w:lineRule="auto"/>
        <w:jc w:val="both"/>
        <w:rPr>
          <w:rFonts w:ascii="Poppins" w:eastAsia="Times New Roman" w:hAnsi="Poppins" w:cs="Poppins"/>
          <w:b/>
          <w:color w:val="1F3864" w:themeColor="accent1" w:themeShade="80"/>
          <w:lang w:eastAsia="en-GB"/>
        </w:rPr>
      </w:pPr>
      <w:r>
        <w:rPr>
          <w:rFonts w:ascii="Poppins" w:eastAsia="Times New Roman" w:hAnsi="Poppins" w:cs="Poppins"/>
          <w:b/>
          <w:color w:val="1F3864" w:themeColor="accent1" w:themeShade="80"/>
          <w:lang w:eastAsia="en-GB"/>
        </w:rPr>
        <w:t>Disposal of surplus stock</w:t>
      </w:r>
    </w:p>
    <w:p w14:paraId="049DE204" w14:textId="77777777" w:rsidR="00207739" w:rsidRDefault="00207739" w:rsidP="00207739">
      <w:pPr>
        <w:spacing w:after="0" w:line="240" w:lineRule="auto"/>
        <w:jc w:val="both"/>
        <w:rPr>
          <w:rFonts w:ascii="Poppins" w:eastAsia="Times New Roman" w:hAnsi="Poppins" w:cs="Poppins"/>
          <w:color w:val="1F3864" w:themeColor="accent1" w:themeShade="80"/>
        </w:rPr>
      </w:pPr>
      <w:r>
        <w:rPr>
          <w:rFonts w:ascii="Poppins" w:eastAsia="Times New Roman" w:hAnsi="Poppins" w:cs="Poppins"/>
          <w:color w:val="1F3864" w:themeColor="accent1" w:themeShade="80"/>
        </w:rPr>
        <w:t>Delegated to Head Teacher with the approval of the chair of the governing board.</w:t>
      </w:r>
    </w:p>
    <w:p w14:paraId="37F4649B" w14:textId="77777777" w:rsidR="00207739" w:rsidRDefault="00207739" w:rsidP="00207739">
      <w:pPr>
        <w:spacing w:after="0" w:line="240" w:lineRule="auto"/>
        <w:ind w:left="480"/>
        <w:jc w:val="both"/>
        <w:rPr>
          <w:rFonts w:ascii="Poppins" w:eastAsia="Times New Roman" w:hAnsi="Poppins" w:cs="Poppins"/>
          <w:b/>
          <w:color w:val="1F3864" w:themeColor="accent1" w:themeShade="80"/>
        </w:rPr>
      </w:pPr>
    </w:p>
    <w:p w14:paraId="35C46E25" w14:textId="77777777" w:rsidR="00207739" w:rsidRDefault="00207739" w:rsidP="00207739">
      <w:pPr>
        <w:spacing w:after="0" w:line="240" w:lineRule="auto"/>
        <w:jc w:val="both"/>
        <w:rPr>
          <w:rFonts w:ascii="Poppins" w:eastAsia="Times New Roman" w:hAnsi="Poppins" w:cs="Poppins"/>
          <w:b/>
          <w:color w:val="1F3864" w:themeColor="accent1" w:themeShade="80"/>
        </w:rPr>
      </w:pPr>
      <w:r>
        <w:rPr>
          <w:rFonts w:ascii="Poppins" w:eastAsia="Times New Roman" w:hAnsi="Poppins" w:cs="Poppins"/>
          <w:b/>
          <w:color w:val="1F3864" w:themeColor="accent1" w:themeShade="80"/>
        </w:rPr>
        <w:t>Delegation of Suspension</w:t>
      </w:r>
    </w:p>
    <w:p w14:paraId="4BC24121" w14:textId="77777777" w:rsidR="00207739" w:rsidRDefault="00207739" w:rsidP="00207739">
      <w:pPr>
        <w:spacing w:after="0" w:line="240" w:lineRule="auto"/>
        <w:jc w:val="both"/>
        <w:rPr>
          <w:rFonts w:ascii="Poppins" w:eastAsia="Times New Roman" w:hAnsi="Poppins" w:cs="Poppins"/>
          <w:color w:val="1F3864" w:themeColor="accent1" w:themeShade="80"/>
        </w:rPr>
      </w:pPr>
      <w:r>
        <w:rPr>
          <w:rFonts w:ascii="Poppins" w:eastAsia="Times New Roman" w:hAnsi="Poppins" w:cs="Poppins"/>
          <w:color w:val="1F3864" w:themeColor="accent1" w:themeShade="80"/>
        </w:rPr>
        <w:t xml:space="preserve">That suspension be delegated to the chair in instances where the Head Teacher is the person in question or involved in the case.  That the chair be given delegated powers to lift the suspension </w:t>
      </w:r>
      <w:r>
        <w:rPr>
          <w:rFonts w:ascii="Poppins" w:eastAsia="Times New Roman" w:hAnsi="Poppins" w:cs="Poppins"/>
          <w:color w:val="1F3864" w:themeColor="accent1" w:themeShade="80"/>
        </w:rPr>
        <w:lastRenderedPageBreak/>
        <w:t>after taking advice from LA Human Resources or any other organisation providing the service to the school.</w:t>
      </w:r>
    </w:p>
    <w:p w14:paraId="764977F6" w14:textId="77777777" w:rsidR="00207739" w:rsidRDefault="00207739" w:rsidP="00207739">
      <w:pPr>
        <w:spacing w:after="0" w:line="240" w:lineRule="auto"/>
        <w:ind w:left="480"/>
        <w:jc w:val="both"/>
        <w:rPr>
          <w:rFonts w:ascii="Poppins" w:eastAsia="Times New Roman" w:hAnsi="Poppins" w:cs="Poppins"/>
          <w:color w:val="1F3864" w:themeColor="accent1" w:themeShade="80"/>
        </w:rPr>
      </w:pPr>
    </w:p>
    <w:p w14:paraId="7B8C048F" w14:textId="77777777" w:rsidR="00207739" w:rsidRDefault="00207739" w:rsidP="00207739">
      <w:pPr>
        <w:spacing w:after="0" w:line="240" w:lineRule="auto"/>
        <w:jc w:val="both"/>
        <w:rPr>
          <w:rFonts w:ascii="Poppins" w:eastAsia="Times New Roman" w:hAnsi="Poppins" w:cs="Poppins"/>
          <w:b/>
          <w:color w:val="1F3864" w:themeColor="accent1" w:themeShade="80"/>
        </w:rPr>
      </w:pPr>
      <w:r>
        <w:rPr>
          <w:rFonts w:ascii="Poppins" w:eastAsia="Times New Roman" w:hAnsi="Poppins" w:cs="Poppins"/>
          <w:b/>
          <w:color w:val="1F3864" w:themeColor="accent1" w:themeShade="80"/>
        </w:rPr>
        <w:t>Approval for Expenditure</w:t>
      </w:r>
    </w:p>
    <w:p w14:paraId="459C496A" w14:textId="17B94D1D" w:rsidR="003B1C8F" w:rsidRDefault="00207739" w:rsidP="003B1C8F">
      <w:pPr>
        <w:spacing w:after="0" w:line="240" w:lineRule="auto"/>
        <w:jc w:val="both"/>
        <w:rPr>
          <w:rFonts w:ascii="Poppins" w:eastAsia="Times New Roman" w:hAnsi="Poppins" w:cs="Poppins"/>
          <w:color w:val="1F3864" w:themeColor="accent1" w:themeShade="80"/>
        </w:rPr>
      </w:pPr>
      <w:r>
        <w:rPr>
          <w:rFonts w:ascii="Poppins" w:eastAsia="Times New Roman" w:hAnsi="Poppins" w:cs="Poppins"/>
          <w:color w:val="1F3864" w:themeColor="accent1" w:themeShade="80"/>
        </w:rPr>
        <w:t xml:space="preserve">The chair of governors or chair of the provisions committee be given approval for expenditure above the set limit prior to the committee meeting – </w:t>
      </w:r>
      <w:r>
        <w:rPr>
          <w:rFonts w:ascii="Poppins" w:eastAsia="Times New Roman" w:hAnsi="Poppins" w:cs="Poppins"/>
          <w:b/>
          <w:color w:val="1F3864" w:themeColor="accent1" w:themeShade="80"/>
        </w:rPr>
        <w:t>only in cases of emergency</w:t>
      </w:r>
    </w:p>
    <w:p w14:paraId="68AE87F7" w14:textId="77777777" w:rsidR="00207739" w:rsidRDefault="00207739" w:rsidP="00207739">
      <w:pPr>
        <w:spacing w:after="0" w:line="240" w:lineRule="auto"/>
        <w:rPr>
          <w:rFonts w:ascii="Poppins" w:eastAsia="Times New Roman" w:hAnsi="Poppins" w:cs="Poppins"/>
          <w:color w:val="1F3864" w:themeColor="accent1" w:themeShade="80"/>
        </w:rPr>
      </w:pPr>
      <w:r>
        <w:rPr>
          <w:rFonts w:ascii="Poppins" w:eastAsia="Times New Roman" w:hAnsi="Poppins" w:cs="Poppins"/>
          <w:b/>
          <w:color w:val="1F3864" w:themeColor="accent1" w:themeShade="80"/>
        </w:rPr>
        <w:t>Appointment of Staff</w:t>
      </w:r>
      <w:r>
        <w:rPr>
          <w:rFonts w:ascii="Poppins" w:eastAsia="Times New Roman" w:hAnsi="Poppins" w:cs="Poppins"/>
          <w:color w:val="1F3864" w:themeColor="accent1" w:themeShade="80"/>
        </w:rPr>
        <w:t xml:space="preserve"> (ensure no appointment is carried out by one person alone)</w:t>
      </w:r>
    </w:p>
    <w:p w14:paraId="0AA2FEE7" w14:textId="77777777" w:rsidR="00207739" w:rsidRDefault="00207739" w:rsidP="00207739">
      <w:pPr>
        <w:spacing w:after="0" w:line="240" w:lineRule="auto"/>
        <w:ind w:left="360"/>
        <w:rPr>
          <w:rFonts w:ascii="Poppins" w:eastAsia="Times New Roman" w:hAnsi="Poppins" w:cs="Poppins"/>
          <w:color w:val="1F3864" w:themeColor="accent1" w:themeShade="80"/>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55"/>
        <w:gridCol w:w="4828"/>
      </w:tblGrid>
      <w:tr w:rsidR="00207739" w14:paraId="1D619FDB" w14:textId="77777777" w:rsidTr="00207739">
        <w:tc>
          <w:tcPr>
            <w:tcW w:w="5255" w:type="dxa"/>
            <w:tcBorders>
              <w:top w:val="single" w:sz="12" w:space="0" w:color="auto"/>
              <w:left w:val="single" w:sz="12" w:space="0" w:color="auto"/>
              <w:bottom w:val="single" w:sz="4" w:space="0" w:color="auto"/>
              <w:right w:val="single" w:sz="4" w:space="0" w:color="auto"/>
            </w:tcBorders>
            <w:hideMark/>
          </w:tcPr>
          <w:p w14:paraId="2A19942C"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Lunchtime/Cleaning/Administration Support Staff</w:t>
            </w:r>
          </w:p>
        </w:tc>
        <w:tc>
          <w:tcPr>
            <w:tcW w:w="4828" w:type="dxa"/>
            <w:tcBorders>
              <w:top w:val="single" w:sz="12" w:space="0" w:color="auto"/>
              <w:left w:val="single" w:sz="4" w:space="0" w:color="auto"/>
              <w:bottom w:val="single" w:sz="4" w:space="0" w:color="auto"/>
              <w:right w:val="single" w:sz="12" w:space="0" w:color="auto"/>
            </w:tcBorders>
            <w:hideMark/>
          </w:tcPr>
          <w:p w14:paraId="325634ED"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Deputy Head Teacher</w:t>
            </w:r>
            <w:r w:rsidR="00700BEE">
              <w:rPr>
                <w:rFonts w:ascii="Poppins" w:eastAsia="Times New Roman" w:hAnsi="Poppins" w:cs="Poppins"/>
                <w:color w:val="1F3864" w:themeColor="accent1" w:themeShade="80"/>
                <w:szCs w:val="26"/>
              </w:rPr>
              <w:t xml:space="preserve"> or Assistant Headteacher </w:t>
            </w:r>
          </w:p>
          <w:p w14:paraId="303932E1"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Post Line Manager</w:t>
            </w:r>
          </w:p>
        </w:tc>
      </w:tr>
      <w:tr w:rsidR="00207739" w14:paraId="456299A3" w14:textId="77777777" w:rsidTr="00207739">
        <w:tc>
          <w:tcPr>
            <w:tcW w:w="5255" w:type="dxa"/>
            <w:tcBorders>
              <w:top w:val="single" w:sz="4" w:space="0" w:color="auto"/>
              <w:left w:val="single" w:sz="12" w:space="0" w:color="auto"/>
              <w:bottom w:val="single" w:sz="4" w:space="0" w:color="auto"/>
              <w:right w:val="single" w:sz="4" w:space="0" w:color="auto"/>
            </w:tcBorders>
            <w:hideMark/>
          </w:tcPr>
          <w:p w14:paraId="453E5E4A"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Educational Support Staff</w:t>
            </w:r>
          </w:p>
        </w:tc>
        <w:tc>
          <w:tcPr>
            <w:tcW w:w="4828" w:type="dxa"/>
            <w:tcBorders>
              <w:top w:val="single" w:sz="4" w:space="0" w:color="auto"/>
              <w:left w:val="single" w:sz="4" w:space="0" w:color="auto"/>
              <w:bottom w:val="single" w:sz="4" w:space="0" w:color="auto"/>
              <w:right w:val="single" w:sz="12" w:space="0" w:color="auto"/>
            </w:tcBorders>
            <w:hideMark/>
          </w:tcPr>
          <w:p w14:paraId="04B40C89"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Head Teacher</w:t>
            </w:r>
          </w:p>
          <w:p w14:paraId="0A519A79"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Post Line Manager</w:t>
            </w:r>
          </w:p>
          <w:p w14:paraId="779FB7FF"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1 Governor if available</w:t>
            </w:r>
          </w:p>
        </w:tc>
      </w:tr>
      <w:tr w:rsidR="00207739" w14:paraId="6CEB03DA" w14:textId="77777777" w:rsidTr="00207739">
        <w:tc>
          <w:tcPr>
            <w:tcW w:w="5255" w:type="dxa"/>
            <w:tcBorders>
              <w:top w:val="single" w:sz="4" w:space="0" w:color="auto"/>
              <w:left w:val="single" w:sz="12" w:space="0" w:color="auto"/>
              <w:bottom w:val="single" w:sz="4" w:space="0" w:color="auto"/>
              <w:right w:val="single" w:sz="4" w:space="0" w:color="auto"/>
            </w:tcBorders>
            <w:hideMark/>
          </w:tcPr>
          <w:p w14:paraId="72ACE08C"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Support Staff</w:t>
            </w:r>
          </w:p>
        </w:tc>
        <w:tc>
          <w:tcPr>
            <w:tcW w:w="4828" w:type="dxa"/>
            <w:tcBorders>
              <w:top w:val="single" w:sz="4" w:space="0" w:color="auto"/>
              <w:left w:val="single" w:sz="4" w:space="0" w:color="auto"/>
              <w:bottom w:val="single" w:sz="4" w:space="0" w:color="auto"/>
              <w:right w:val="single" w:sz="12" w:space="0" w:color="auto"/>
            </w:tcBorders>
            <w:hideMark/>
          </w:tcPr>
          <w:p w14:paraId="6D2F4EFF"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Head Teacher or Deputy Head Teacher</w:t>
            </w:r>
          </w:p>
          <w:p w14:paraId="4AF67B75"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Post Line Manager</w:t>
            </w:r>
          </w:p>
        </w:tc>
      </w:tr>
      <w:tr w:rsidR="00207739" w14:paraId="6AAD44E7" w14:textId="77777777" w:rsidTr="00207739">
        <w:tc>
          <w:tcPr>
            <w:tcW w:w="5255" w:type="dxa"/>
            <w:tcBorders>
              <w:top w:val="single" w:sz="4" w:space="0" w:color="auto"/>
              <w:left w:val="single" w:sz="12" w:space="0" w:color="auto"/>
              <w:bottom w:val="single" w:sz="4" w:space="0" w:color="auto"/>
              <w:right w:val="single" w:sz="4" w:space="0" w:color="auto"/>
            </w:tcBorders>
            <w:hideMark/>
          </w:tcPr>
          <w:p w14:paraId="0EFFC5EC"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Business Manager</w:t>
            </w:r>
          </w:p>
        </w:tc>
        <w:tc>
          <w:tcPr>
            <w:tcW w:w="4828" w:type="dxa"/>
            <w:tcBorders>
              <w:top w:val="single" w:sz="4" w:space="0" w:color="auto"/>
              <w:left w:val="single" w:sz="4" w:space="0" w:color="auto"/>
              <w:bottom w:val="single" w:sz="4" w:space="0" w:color="auto"/>
              <w:right w:val="single" w:sz="12" w:space="0" w:color="auto"/>
            </w:tcBorders>
            <w:hideMark/>
          </w:tcPr>
          <w:p w14:paraId="0558AECD"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Head Teacher</w:t>
            </w:r>
          </w:p>
          <w:p w14:paraId="3636AD90"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2 Governors</w:t>
            </w:r>
          </w:p>
        </w:tc>
      </w:tr>
      <w:tr w:rsidR="00207739" w14:paraId="279360A9" w14:textId="77777777" w:rsidTr="00207739">
        <w:tc>
          <w:tcPr>
            <w:tcW w:w="5255" w:type="dxa"/>
            <w:tcBorders>
              <w:top w:val="single" w:sz="4" w:space="0" w:color="auto"/>
              <w:left w:val="single" w:sz="12" w:space="0" w:color="auto"/>
              <w:bottom w:val="single" w:sz="4" w:space="0" w:color="auto"/>
              <w:right w:val="single" w:sz="4" w:space="0" w:color="auto"/>
            </w:tcBorders>
            <w:hideMark/>
          </w:tcPr>
          <w:p w14:paraId="143938B9"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Teaching Staff</w:t>
            </w:r>
          </w:p>
        </w:tc>
        <w:tc>
          <w:tcPr>
            <w:tcW w:w="4828" w:type="dxa"/>
            <w:tcBorders>
              <w:top w:val="single" w:sz="4" w:space="0" w:color="auto"/>
              <w:left w:val="single" w:sz="4" w:space="0" w:color="auto"/>
              <w:bottom w:val="single" w:sz="4" w:space="0" w:color="auto"/>
              <w:right w:val="single" w:sz="12" w:space="0" w:color="auto"/>
            </w:tcBorders>
          </w:tcPr>
          <w:p w14:paraId="7241CCC6"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Head Teacher</w:t>
            </w:r>
          </w:p>
          <w:p w14:paraId="6159B147"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1 Governor</w:t>
            </w:r>
          </w:p>
          <w:p w14:paraId="48F2D99E" w14:textId="77777777" w:rsidR="00207739" w:rsidRDefault="00207739">
            <w:pPr>
              <w:spacing w:after="0" w:line="240" w:lineRule="auto"/>
              <w:ind w:left="720"/>
              <w:rPr>
                <w:rFonts w:ascii="Poppins" w:eastAsia="Times New Roman" w:hAnsi="Poppins" w:cs="Poppins"/>
                <w:color w:val="1F3864" w:themeColor="accent1" w:themeShade="80"/>
                <w:szCs w:val="26"/>
              </w:rPr>
            </w:pPr>
          </w:p>
        </w:tc>
      </w:tr>
      <w:tr w:rsidR="00207739" w14:paraId="168C90F6" w14:textId="77777777" w:rsidTr="00207739">
        <w:tc>
          <w:tcPr>
            <w:tcW w:w="5255" w:type="dxa"/>
            <w:tcBorders>
              <w:top w:val="single" w:sz="4" w:space="0" w:color="auto"/>
              <w:left w:val="single" w:sz="12" w:space="0" w:color="auto"/>
              <w:bottom w:val="single" w:sz="12" w:space="0" w:color="auto"/>
              <w:right w:val="single" w:sz="4" w:space="0" w:color="auto"/>
            </w:tcBorders>
            <w:hideMark/>
          </w:tcPr>
          <w:p w14:paraId="5BEFFA33" w14:textId="77777777" w:rsidR="00207739" w:rsidRDefault="00207739">
            <w:p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Senior Management Team*</w:t>
            </w:r>
          </w:p>
          <w:p w14:paraId="205E6952" w14:textId="77777777" w:rsidR="00207739" w:rsidRDefault="00207739">
            <w:pPr>
              <w:spacing w:after="0" w:line="240" w:lineRule="auto"/>
              <w:rPr>
                <w:rFonts w:ascii="Poppins" w:eastAsia="Times New Roman" w:hAnsi="Poppins" w:cs="Poppins"/>
                <w:i/>
                <w:color w:val="1F3864" w:themeColor="accent1" w:themeShade="80"/>
                <w:szCs w:val="26"/>
              </w:rPr>
            </w:pPr>
            <w:r>
              <w:rPr>
                <w:rFonts w:ascii="Poppins" w:eastAsia="Times New Roman" w:hAnsi="Poppins" w:cs="Poppins"/>
                <w:i/>
                <w:color w:val="1F3864" w:themeColor="accent1" w:themeShade="80"/>
                <w:sz w:val="18"/>
                <w:szCs w:val="26"/>
              </w:rPr>
              <w:t>* Head Teacher and Deputy Head Teacher appointments must be ratified by the relevant body.</w:t>
            </w:r>
          </w:p>
        </w:tc>
        <w:tc>
          <w:tcPr>
            <w:tcW w:w="4828" w:type="dxa"/>
            <w:tcBorders>
              <w:top w:val="single" w:sz="4" w:space="0" w:color="auto"/>
              <w:left w:val="single" w:sz="4" w:space="0" w:color="auto"/>
              <w:bottom w:val="single" w:sz="12" w:space="0" w:color="auto"/>
              <w:right w:val="single" w:sz="12" w:space="0" w:color="auto"/>
            </w:tcBorders>
            <w:hideMark/>
          </w:tcPr>
          <w:p w14:paraId="60FB2CC1"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Head Teacher</w:t>
            </w:r>
          </w:p>
          <w:p w14:paraId="1EF0CA46" w14:textId="77777777" w:rsidR="00207739" w:rsidRDefault="00207739">
            <w:pPr>
              <w:numPr>
                <w:ilvl w:val="0"/>
                <w:numId w:val="18"/>
              </w:numPr>
              <w:spacing w:after="0" w:line="240" w:lineRule="auto"/>
              <w:rPr>
                <w:rFonts w:ascii="Poppins" w:eastAsia="Times New Roman" w:hAnsi="Poppins" w:cs="Poppins"/>
                <w:color w:val="1F3864" w:themeColor="accent1" w:themeShade="80"/>
                <w:szCs w:val="26"/>
              </w:rPr>
            </w:pPr>
            <w:r>
              <w:rPr>
                <w:rFonts w:ascii="Poppins" w:eastAsia="Times New Roman" w:hAnsi="Poppins" w:cs="Poppins"/>
                <w:color w:val="1F3864" w:themeColor="accent1" w:themeShade="80"/>
                <w:szCs w:val="26"/>
              </w:rPr>
              <w:t xml:space="preserve">2 Governors </w:t>
            </w:r>
          </w:p>
        </w:tc>
      </w:tr>
    </w:tbl>
    <w:p w14:paraId="29A1E351" w14:textId="77777777" w:rsidR="000F213C" w:rsidRDefault="00A134D9"/>
    <w:sectPr w:rsidR="000F213C" w:rsidSect="00207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Mangal"/>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13348"/>
    <w:multiLevelType w:val="hybridMultilevel"/>
    <w:tmpl w:val="98743E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AF0B8F"/>
    <w:multiLevelType w:val="hybridMultilevel"/>
    <w:tmpl w:val="62C45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1C"/>
    <w:multiLevelType w:val="hybridMultilevel"/>
    <w:tmpl w:val="BC14E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6A16D3"/>
    <w:multiLevelType w:val="hybridMultilevel"/>
    <w:tmpl w:val="04684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895E5C"/>
    <w:multiLevelType w:val="hybridMultilevel"/>
    <w:tmpl w:val="B8063C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974281"/>
    <w:multiLevelType w:val="hybridMultilevel"/>
    <w:tmpl w:val="358ED8B0"/>
    <w:lvl w:ilvl="0" w:tplc="6562DC8E">
      <w:start w:val="1"/>
      <w:numFmt w:val="bullet"/>
      <w:lvlText w:val=""/>
      <w:lvlJc w:val="left"/>
      <w:pPr>
        <w:ind w:left="720" w:hanging="360"/>
      </w:pPr>
      <w:rPr>
        <w:rFonts w:ascii="Wingdings" w:hAnsi="Wingdings" w:hint="default"/>
        <w:color w:val="16224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E43E5"/>
    <w:multiLevelType w:val="hybridMultilevel"/>
    <w:tmpl w:val="D1646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BF9296C"/>
    <w:multiLevelType w:val="hybridMultilevel"/>
    <w:tmpl w:val="A2D2D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3"/>
  </w:num>
  <w:num w:numId="5">
    <w:abstractNumId w:val="0"/>
  </w:num>
  <w:num w:numId="6">
    <w:abstractNumId w:val="10"/>
  </w:num>
  <w:num w:numId="7">
    <w:abstractNumId w:val="15"/>
  </w:num>
  <w:num w:numId="8">
    <w:abstractNumId w:val="4"/>
  </w:num>
  <w:num w:numId="9">
    <w:abstractNumId w:val="8"/>
  </w:num>
  <w:num w:numId="10">
    <w:abstractNumId w:val="11"/>
  </w:num>
  <w:num w:numId="11">
    <w:abstractNumId w:val="17"/>
  </w:num>
  <w:num w:numId="12">
    <w:abstractNumId w:val="12"/>
  </w:num>
  <w:num w:numId="13">
    <w:abstractNumId w:val="6"/>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39"/>
    <w:rsid w:val="00130153"/>
    <w:rsid w:val="00207739"/>
    <w:rsid w:val="003A2A68"/>
    <w:rsid w:val="003B1C8F"/>
    <w:rsid w:val="003F4FAB"/>
    <w:rsid w:val="0044031F"/>
    <w:rsid w:val="00482EF1"/>
    <w:rsid w:val="004F253D"/>
    <w:rsid w:val="0051464C"/>
    <w:rsid w:val="00521115"/>
    <w:rsid w:val="005D6B07"/>
    <w:rsid w:val="00700BEE"/>
    <w:rsid w:val="007C173D"/>
    <w:rsid w:val="007C5D5B"/>
    <w:rsid w:val="0083195B"/>
    <w:rsid w:val="00833216"/>
    <w:rsid w:val="008A51AD"/>
    <w:rsid w:val="008F0353"/>
    <w:rsid w:val="00A04767"/>
    <w:rsid w:val="00A134D9"/>
    <w:rsid w:val="00A272D8"/>
    <w:rsid w:val="00A31019"/>
    <w:rsid w:val="00B8139B"/>
    <w:rsid w:val="00B95A4A"/>
    <w:rsid w:val="00C95E03"/>
    <w:rsid w:val="00DA4B76"/>
    <w:rsid w:val="00E469D0"/>
    <w:rsid w:val="00EA5789"/>
    <w:rsid w:val="00F01B9A"/>
    <w:rsid w:val="00F12376"/>
    <w:rsid w:val="00F6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8A37"/>
  <w15:chartTrackingRefBased/>
  <w15:docId w15:val="{F6A2AAE3-392D-4A68-A1F7-2F226582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739"/>
    <w:pPr>
      <w:spacing w:line="256" w:lineRule="auto"/>
    </w:pPr>
  </w:style>
  <w:style w:type="paragraph" w:styleId="Heading1">
    <w:name w:val="heading 1"/>
    <w:basedOn w:val="Normal"/>
    <w:next w:val="Normal"/>
    <w:link w:val="Heading1Char"/>
    <w:qFormat/>
    <w:rsid w:val="0020773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207739"/>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73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207739"/>
    <w:rPr>
      <w:rFonts w:ascii="Arial" w:eastAsia="Times New Roman" w:hAnsi="Arial" w:cs="Arial"/>
      <w:b/>
      <w:bCs/>
      <w:i/>
      <w:iCs/>
      <w:sz w:val="28"/>
      <w:szCs w:val="28"/>
      <w:lang w:eastAsia="en-GB"/>
    </w:rPr>
  </w:style>
  <w:style w:type="paragraph" w:styleId="Title">
    <w:name w:val="Title"/>
    <w:basedOn w:val="Normal"/>
    <w:link w:val="TitleChar"/>
    <w:qFormat/>
    <w:rsid w:val="00207739"/>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207739"/>
    <w:rPr>
      <w:rFonts w:ascii="Arial" w:eastAsia="Times New Roman" w:hAnsi="Arial" w:cs="Times New Roman"/>
      <w:color w:val="333399"/>
      <w:sz w:val="36"/>
      <w:szCs w:val="24"/>
    </w:rPr>
  </w:style>
  <w:style w:type="paragraph" w:styleId="ListParagraph">
    <w:name w:val="List Paragraph"/>
    <w:basedOn w:val="Normal"/>
    <w:uiPriority w:val="72"/>
    <w:qFormat/>
    <w:rsid w:val="00207739"/>
    <w:pPr>
      <w:ind w:left="720"/>
      <w:contextualSpacing/>
    </w:pPr>
  </w:style>
  <w:style w:type="paragraph" w:customStyle="1" w:styleId="gmail-msolistparagraph">
    <w:name w:val="gmail-msolistparagraph"/>
    <w:basedOn w:val="Normal"/>
    <w:rsid w:val="00207739"/>
    <w:pPr>
      <w:spacing w:before="100" w:beforeAutospacing="1" w:after="100" w:afterAutospacing="1" w:line="240" w:lineRule="auto"/>
    </w:pPr>
    <w:rPr>
      <w:rFonts w:ascii="Calibri" w:eastAsia="Calibri" w:hAnsi="Calibri" w:cs="Calibri"/>
      <w:lang w:eastAsia="en-GB"/>
    </w:rPr>
  </w:style>
  <w:style w:type="character" w:styleId="Hyperlink">
    <w:name w:val="Hyperlink"/>
    <w:basedOn w:val="DefaultParagraphFont"/>
    <w:uiPriority w:val="99"/>
    <w:semiHidden/>
    <w:unhideWhenUsed/>
    <w:rsid w:val="002077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8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83733/Competency_framework_for_governance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88234/governance_handbook_201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15</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Sefton</dc:creator>
  <cp:keywords/>
  <dc:description/>
  <cp:lastModifiedBy>Natalie Sefton</cp:lastModifiedBy>
  <cp:revision>11</cp:revision>
  <dcterms:created xsi:type="dcterms:W3CDTF">2023-06-07T15:31:00Z</dcterms:created>
  <dcterms:modified xsi:type="dcterms:W3CDTF">2023-11-27T09:09:00Z</dcterms:modified>
</cp:coreProperties>
</file>